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0625C" w14:textId="77777777" w:rsidR="00777192" w:rsidRPr="00056D2D" w:rsidRDefault="00777192" w:rsidP="00777192">
      <w:pPr>
        <w:jc w:val="center"/>
        <w:rPr>
          <w:rFonts w:ascii="Candara" w:hAnsi="Candara"/>
          <w:b/>
          <w:i/>
          <w:sz w:val="20"/>
          <w:szCs w:val="20"/>
        </w:rPr>
      </w:pPr>
      <w:bookmarkStart w:id="0" w:name="_GoBack"/>
      <w:r w:rsidRPr="00056D2D">
        <w:rPr>
          <w:rFonts w:ascii="Candara" w:hAnsi="Candara"/>
          <w:b/>
          <w:i/>
          <w:sz w:val="20"/>
          <w:szCs w:val="20"/>
        </w:rPr>
        <w:t>Home Learning</w:t>
      </w:r>
    </w:p>
    <w:bookmarkEnd w:id="0"/>
    <w:p w14:paraId="6B2A49D9" w14:textId="77777777" w:rsidR="002C5E2F" w:rsidRPr="00777192" w:rsidRDefault="00890999" w:rsidP="00EA0D64">
      <w:pPr>
        <w:rPr>
          <w:rFonts w:ascii="Candara" w:hAnsi="Candara"/>
          <w:b/>
        </w:rPr>
      </w:pPr>
      <w:r>
        <w:rPr>
          <w:rFonts w:ascii="Candara" w:hAnsi="Candara"/>
          <w:b/>
        </w:rPr>
        <w:t>Class:  P7/6</w:t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="00777192" w:rsidRPr="00777192">
        <w:rPr>
          <w:rFonts w:ascii="Candara" w:hAnsi="Candara"/>
          <w:b/>
        </w:rPr>
        <w:tab/>
        <w:t>Date:</w:t>
      </w:r>
    </w:p>
    <w:p w14:paraId="3AFF403E" w14:textId="29944041" w:rsidR="00056D2D" w:rsidRPr="00777192" w:rsidRDefault="00056D2D" w:rsidP="00EA0D64">
      <w:pPr>
        <w:rPr>
          <w:rFonts w:ascii="Candara" w:hAnsi="Candara"/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2640226" wp14:editId="3771C984">
            <wp:simplePos x="0" y="0"/>
            <wp:positionH relativeFrom="column">
              <wp:posOffset>4060190</wp:posOffset>
            </wp:positionH>
            <wp:positionV relativeFrom="paragraph">
              <wp:posOffset>7647305</wp:posOffset>
            </wp:positionV>
            <wp:extent cx="1619250" cy="1139825"/>
            <wp:effectExtent l="0" t="0" r="635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92" w:rsidRPr="00777192">
        <w:rPr>
          <w:rFonts w:ascii="Candara" w:hAnsi="Candara"/>
          <w:b/>
        </w:rPr>
        <w:t>Please use the following information to discuss your child’s learning with them.</w:t>
      </w:r>
    </w:p>
    <w:tbl>
      <w:tblPr>
        <w:tblpPr w:leftFromText="180" w:rightFromText="180" w:vertAnchor="page" w:horzAnchor="page" w:tblpX="1469" w:tblpY="2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33B90" w:rsidRPr="00F33B90" w14:paraId="00E9C8FC" w14:textId="77777777" w:rsidTr="00F33B90">
        <w:tc>
          <w:tcPr>
            <w:tcW w:w="9242" w:type="dxa"/>
            <w:gridSpan w:val="4"/>
            <w:shd w:val="clear" w:color="auto" w:fill="auto"/>
          </w:tcPr>
          <w:p w14:paraId="0B6E7B0F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 xml:space="preserve">Literacy </w:t>
            </w:r>
          </w:p>
          <w:p w14:paraId="2873B1BD" w14:textId="77777777" w:rsidR="00777192" w:rsidRPr="00F33B90" w:rsidRDefault="00777192" w:rsidP="00F33B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 xml:space="preserve">We are learning to connect our own experiences to those of characters in the book. </w:t>
            </w:r>
          </w:p>
          <w:p w14:paraId="7976577B" w14:textId="77777777" w:rsidR="00777192" w:rsidRPr="00F33B90" w:rsidRDefault="00777192" w:rsidP="00F33B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We are learning to apostrophes to show possession.</w:t>
            </w:r>
          </w:p>
          <w:p w14:paraId="4C06EFE3" w14:textId="77777777" w:rsidR="00777192" w:rsidRPr="00F33B90" w:rsidRDefault="00777192" w:rsidP="00F33B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 xml:space="preserve">We are learning read with increased expression. </w:t>
            </w:r>
          </w:p>
          <w:p w14:paraId="412DA803" w14:textId="77777777" w:rsidR="00777192" w:rsidRPr="00F33B90" w:rsidRDefault="00777192" w:rsidP="00F33B90">
            <w:pPr>
              <w:pStyle w:val="ListParagraph"/>
              <w:spacing w:after="0" w:line="240" w:lineRule="auto"/>
              <w:rPr>
                <w:rFonts w:ascii="Candara" w:hAnsi="Candara"/>
              </w:rPr>
            </w:pPr>
          </w:p>
          <w:p w14:paraId="0F935F0C" w14:textId="77777777" w:rsidR="00777192" w:rsidRPr="00777192" w:rsidRDefault="00777192" w:rsidP="00F33B90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 w:rsidRPr="00777192">
              <w:rPr>
                <w:rFonts w:ascii="Candara" w:eastAsia="Times New Roman" w:hAnsi="Candara" w:cs="Times New Roman"/>
                <w:color w:val="000000"/>
              </w:rPr>
              <w:t>Please ensure your child is reading daily (see reading marker for information).</w:t>
            </w:r>
          </w:p>
          <w:p w14:paraId="23B20EAD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F33B90" w:rsidRPr="00F33B90" w14:paraId="1788447E" w14:textId="77777777" w:rsidTr="00F33B90">
        <w:trPr>
          <w:trHeight w:val="938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D01FA0" w14:textId="77777777" w:rsidR="00777192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>Spelling</w:t>
            </w:r>
          </w:p>
          <w:p w14:paraId="67DA8F7E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</w:p>
          <w:p w14:paraId="0259F9D2" w14:textId="77777777" w:rsidR="00777192" w:rsidRPr="00F33B90" w:rsidRDefault="00777192" w:rsidP="00F33B90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 w:rsidRPr="00F33B90">
              <w:rPr>
                <w:rFonts w:ascii="Candara" w:hAnsi="Candara"/>
              </w:rPr>
              <w:t xml:space="preserve">Each week the children will focus on a spelling pattern in class.  Four core words are provided each week, with the selected pattern. </w:t>
            </w:r>
            <w:r w:rsidRPr="00F33B90">
              <w:rPr>
                <w:rFonts w:ascii="Candara" w:eastAsia="Times New Roman" w:hAnsi="Candara" w:cs="Times New Roman"/>
                <w:color w:val="000000"/>
              </w:rPr>
              <w:t>Pupils should also carry out a spelling activity each day (see active spelling ideas).</w:t>
            </w:r>
          </w:p>
          <w:p w14:paraId="50D1B136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Please feel free to generate additional words if you want more challenge.</w:t>
            </w:r>
          </w:p>
        </w:tc>
      </w:tr>
      <w:tr w:rsidR="00F33B90" w:rsidRPr="00F33B90" w14:paraId="109E77C3" w14:textId="77777777" w:rsidTr="00F33B90">
        <w:trPr>
          <w:trHeight w:val="371"/>
        </w:trPr>
        <w:tc>
          <w:tcPr>
            <w:tcW w:w="2310" w:type="dxa"/>
            <w:shd w:val="clear" w:color="auto" w:fill="BFBFBF"/>
          </w:tcPr>
          <w:p w14:paraId="61B85CBB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Week 1</w:t>
            </w:r>
          </w:p>
        </w:tc>
        <w:tc>
          <w:tcPr>
            <w:tcW w:w="2311" w:type="dxa"/>
            <w:shd w:val="clear" w:color="auto" w:fill="BFBFBF"/>
          </w:tcPr>
          <w:p w14:paraId="78CA4C4B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Week 2</w:t>
            </w:r>
          </w:p>
        </w:tc>
        <w:tc>
          <w:tcPr>
            <w:tcW w:w="2310" w:type="dxa"/>
            <w:shd w:val="clear" w:color="auto" w:fill="BFBFBF"/>
          </w:tcPr>
          <w:p w14:paraId="03DDDBB3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Week 3</w:t>
            </w:r>
          </w:p>
        </w:tc>
        <w:tc>
          <w:tcPr>
            <w:tcW w:w="2311" w:type="dxa"/>
            <w:shd w:val="clear" w:color="auto" w:fill="BFBFBF"/>
          </w:tcPr>
          <w:p w14:paraId="71421EA4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Week 4</w:t>
            </w:r>
          </w:p>
        </w:tc>
      </w:tr>
      <w:tr w:rsidR="00F33B90" w:rsidRPr="00F33B90" w14:paraId="0CA884B1" w14:textId="77777777" w:rsidTr="00F33B90">
        <w:trPr>
          <w:trHeight w:val="371"/>
        </w:trPr>
        <w:tc>
          <w:tcPr>
            <w:tcW w:w="2310" w:type="dxa"/>
            <w:shd w:val="clear" w:color="auto" w:fill="auto"/>
          </w:tcPr>
          <w:p w14:paraId="2A6522D2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cc</w:t>
            </w:r>
          </w:p>
        </w:tc>
        <w:tc>
          <w:tcPr>
            <w:tcW w:w="2311" w:type="dxa"/>
            <w:shd w:val="clear" w:color="auto" w:fill="auto"/>
          </w:tcPr>
          <w:p w14:paraId="04F5A7DC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proofErr w:type="gramStart"/>
            <w:r w:rsidRPr="00F33B90">
              <w:rPr>
                <w:rFonts w:ascii="Candara" w:hAnsi="Candara"/>
                <w:b/>
                <w:bCs/>
              </w:rPr>
              <w:t>xc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14:paraId="5F356708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r w:rsidRPr="00F33B90">
              <w:rPr>
                <w:rFonts w:ascii="Candara" w:hAnsi="Candara"/>
                <w:b/>
                <w:bCs/>
              </w:rPr>
              <w:t>ci</w:t>
            </w:r>
          </w:p>
        </w:tc>
        <w:tc>
          <w:tcPr>
            <w:tcW w:w="2311" w:type="dxa"/>
            <w:shd w:val="clear" w:color="auto" w:fill="auto"/>
          </w:tcPr>
          <w:p w14:paraId="1EBE7C05" w14:textId="77777777" w:rsidR="00777192" w:rsidRPr="00F33B90" w:rsidRDefault="00777192" w:rsidP="00F33B90">
            <w:pPr>
              <w:spacing w:after="0" w:line="240" w:lineRule="auto"/>
              <w:jc w:val="center"/>
              <w:rPr>
                <w:rFonts w:ascii="Candara" w:hAnsi="Candara"/>
                <w:b/>
                <w:bCs/>
              </w:rPr>
            </w:pPr>
            <w:proofErr w:type="spellStart"/>
            <w:proofErr w:type="gramStart"/>
            <w:r w:rsidRPr="00F33B90">
              <w:rPr>
                <w:rFonts w:ascii="Candara" w:hAnsi="Candara"/>
                <w:b/>
                <w:bCs/>
              </w:rPr>
              <w:t>ti</w:t>
            </w:r>
            <w:proofErr w:type="spellEnd"/>
            <w:proofErr w:type="gramEnd"/>
          </w:p>
        </w:tc>
      </w:tr>
      <w:tr w:rsidR="00F33B90" w:rsidRPr="00F33B90" w14:paraId="3F91B2B4" w14:textId="77777777" w:rsidTr="00F33B90">
        <w:trPr>
          <w:trHeight w:val="371"/>
        </w:trPr>
        <w:tc>
          <w:tcPr>
            <w:tcW w:w="2310" w:type="dxa"/>
            <w:shd w:val="clear" w:color="auto" w:fill="auto"/>
          </w:tcPr>
          <w:p w14:paraId="37F7289B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accidentally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1FDDA5E4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exchange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14:paraId="1531DEAB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conscious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3537FA7F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mention</w:t>
            </w:r>
            <w:proofErr w:type="gramEnd"/>
          </w:p>
        </w:tc>
      </w:tr>
      <w:tr w:rsidR="00F33B90" w:rsidRPr="00F33B90" w14:paraId="368CBA0B" w14:textId="77777777" w:rsidTr="00F33B90">
        <w:trPr>
          <w:trHeight w:val="371"/>
        </w:trPr>
        <w:tc>
          <w:tcPr>
            <w:tcW w:w="2310" w:type="dxa"/>
            <w:shd w:val="clear" w:color="auto" w:fill="auto"/>
          </w:tcPr>
          <w:p w14:paraId="538171B1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accurately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27F36606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exciting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14:paraId="3F9DBC09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especially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21438687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information</w:t>
            </w:r>
            <w:proofErr w:type="gramEnd"/>
          </w:p>
        </w:tc>
      </w:tr>
      <w:tr w:rsidR="00F33B90" w:rsidRPr="00F33B90" w14:paraId="35438146" w14:textId="77777777" w:rsidTr="00F33B90">
        <w:trPr>
          <w:trHeight w:val="371"/>
        </w:trPr>
        <w:tc>
          <w:tcPr>
            <w:tcW w:w="2310" w:type="dxa"/>
            <w:shd w:val="clear" w:color="auto" w:fill="auto"/>
          </w:tcPr>
          <w:p w14:paraId="4FC9F909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occasionally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12639B39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exclude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14:paraId="1246A217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precious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3AC511AA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initial</w:t>
            </w:r>
            <w:proofErr w:type="gramEnd"/>
          </w:p>
        </w:tc>
      </w:tr>
      <w:tr w:rsidR="00F33B90" w:rsidRPr="00F33B90" w14:paraId="686D8C96" w14:textId="77777777" w:rsidTr="00F33B90">
        <w:trPr>
          <w:trHeight w:val="371"/>
        </w:trPr>
        <w:tc>
          <w:tcPr>
            <w:tcW w:w="2310" w:type="dxa"/>
            <w:shd w:val="clear" w:color="auto" w:fill="auto"/>
          </w:tcPr>
          <w:p w14:paraId="79C31E16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accelerate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4D663305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exclaim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14:paraId="64C01890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suspicious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387B2CAC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proofErr w:type="gramStart"/>
            <w:r w:rsidRPr="00F33B90">
              <w:rPr>
                <w:rFonts w:ascii="Candara" w:hAnsi="Candara"/>
              </w:rPr>
              <w:t>partial</w:t>
            </w:r>
            <w:proofErr w:type="gramEnd"/>
          </w:p>
        </w:tc>
      </w:tr>
      <w:tr w:rsidR="00F33B90" w:rsidRPr="00F33B90" w14:paraId="1FCFC371" w14:textId="77777777" w:rsidTr="00F33B90">
        <w:tc>
          <w:tcPr>
            <w:tcW w:w="9242" w:type="dxa"/>
            <w:gridSpan w:val="4"/>
            <w:shd w:val="clear" w:color="auto" w:fill="auto"/>
          </w:tcPr>
          <w:p w14:paraId="4DB748FB" w14:textId="77777777" w:rsidR="00777192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 xml:space="preserve">Numeracy </w:t>
            </w:r>
          </w:p>
          <w:p w14:paraId="44180091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</w:p>
          <w:p w14:paraId="0B77B402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We are learning to…</w:t>
            </w:r>
          </w:p>
          <w:p w14:paraId="0A4156A5" w14:textId="77777777" w:rsidR="00777192" w:rsidRPr="00F33B90" w:rsidRDefault="00777192" w:rsidP="00F33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Identify factors of numbers.</w:t>
            </w:r>
          </w:p>
          <w:p w14:paraId="07A5A7F9" w14:textId="77777777" w:rsidR="00777192" w:rsidRPr="00F33B90" w:rsidRDefault="00777192" w:rsidP="00F33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Find the highest common factors of a pair of numbers.</w:t>
            </w:r>
          </w:p>
          <w:p w14:paraId="7929BF7D" w14:textId="77777777" w:rsidR="00777192" w:rsidRPr="00F33B90" w:rsidRDefault="00777192" w:rsidP="00F33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List prime numbers to 100.</w:t>
            </w:r>
          </w:p>
          <w:p w14:paraId="51A41BEA" w14:textId="77777777" w:rsidR="00777192" w:rsidRPr="00F33B90" w:rsidRDefault="00777192" w:rsidP="00F33B90">
            <w:pPr>
              <w:pStyle w:val="ListParagraph"/>
              <w:spacing w:after="0" w:line="240" w:lineRule="auto"/>
              <w:rPr>
                <w:rFonts w:ascii="Candara" w:hAnsi="Candara"/>
              </w:rPr>
            </w:pPr>
          </w:p>
        </w:tc>
      </w:tr>
      <w:tr w:rsidR="00F33B90" w:rsidRPr="00F33B90" w14:paraId="3715E540" w14:textId="77777777" w:rsidTr="00F33B90">
        <w:tc>
          <w:tcPr>
            <w:tcW w:w="9242" w:type="dxa"/>
            <w:gridSpan w:val="4"/>
            <w:shd w:val="clear" w:color="auto" w:fill="auto"/>
          </w:tcPr>
          <w:p w14:paraId="00897AF4" w14:textId="77777777" w:rsidR="00777192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 xml:space="preserve">Other Curricular Areas: Scotland </w:t>
            </w:r>
          </w:p>
          <w:p w14:paraId="04762938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</w:p>
          <w:p w14:paraId="353E9F42" w14:textId="51F04CBD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 are learning to…</w:t>
            </w:r>
          </w:p>
          <w:p w14:paraId="3E707ECB" w14:textId="77777777" w:rsidR="00777192" w:rsidRPr="00F33B90" w:rsidRDefault="00777192" w:rsidP="00F33B9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left" w:pos="7651"/>
                <w:tab w:val="right" w:pos="9000"/>
              </w:tabs>
              <w:spacing w:after="0" w:line="240" w:lineRule="atLeast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 xml:space="preserve">Identify features of Scotland’s landscape and can provide an explanation of how these are formed. </w:t>
            </w:r>
          </w:p>
          <w:p w14:paraId="7CBD1296" w14:textId="77777777" w:rsidR="00777192" w:rsidRPr="00F33B90" w:rsidRDefault="00777192" w:rsidP="00F33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Identify the impact of human activity on the environment.</w:t>
            </w:r>
          </w:p>
          <w:p w14:paraId="7C7F0F1B" w14:textId="77777777" w:rsidR="00777192" w:rsidRPr="00F33B90" w:rsidRDefault="00777192" w:rsidP="00F33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Suggest ways in which people can live in a more environmentally responsible way.</w:t>
            </w:r>
          </w:p>
          <w:p w14:paraId="31738083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F33B90" w:rsidRPr="00F33B90" w14:paraId="297658BB" w14:textId="77777777" w:rsidTr="00F33B90">
        <w:tc>
          <w:tcPr>
            <w:tcW w:w="9242" w:type="dxa"/>
            <w:gridSpan w:val="4"/>
            <w:shd w:val="clear" w:color="auto" w:fill="auto"/>
          </w:tcPr>
          <w:p w14:paraId="5E08A2E9" w14:textId="77777777" w:rsidR="00777192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>Learning Log</w:t>
            </w:r>
          </w:p>
          <w:p w14:paraId="3A920D34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</w:p>
          <w:p w14:paraId="0E219D09" w14:textId="77777777" w:rsidR="00777192" w:rsidRDefault="00777192" w:rsidP="00F33B90">
            <w:pPr>
              <w:spacing w:after="0" w:line="240" w:lineRule="auto"/>
              <w:rPr>
                <w:rFonts w:ascii="Candara" w:hAnsi="Candara"/>
              </w:rPr>
            </w:pPr>
            <w:r w:rsidRPr="00F33B90">
              <w:rPr>
                <w:rFonts w:ascii="Candara" w:hAnsi="Candara"/>
              </w:rPr>
              <w:t>Please complete your learning log review to share what you have been working on in school over the last month.</w:t>
            </w:r>
          </w:p>
          <w:p w14:paraId="0C5EBC9C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F33B90" w:rsidRPr="00F33B90" w14:paraId="7DE66E56" w14:textId="77777777" w:rsidTr="00F33B90">
        <w:tc>
          <w:tcPr>
            <w:tcW w:w="9242" w:type="dxa"/>
            <w:gridSpan w:val="4"/>
            <w:shd w:val="clear" w:color="auto" w:fill="auto"/>
          </w:tcPr>
          <w:p w14:paraId="3C36D048" w14:textId="77777777" w:rsidR="00777192" w:rsidRDefault="00777192" w:rsidP="00F33B90">
            <w:pPr>
              <w:spacing w:after="0" w:line="240" w:lineRule="auto"/>
              <w:rPr>
                <w:rFonts w:ascii="Candara" w:hAnsi="Candara"/>
                <w:b/>
                <w:bCs/>
                <w:u w:val="single"/>
              </w:rPr>
            </w:pPr>
            <w:r w:rsidRPr="00F33B90">
              <w:rPr>
                <w:rFonts w:ascii="Candara" w:hAnsi="Candara"/>
                <w:b/>
                <w:bCs/>
                <w:u w:val="single"/>
              </w:rPr>
              <w:t>Websites to support learning</w:t>
            </w:r>
          </w:p>
          <w:p w14:paraId="509F663A" w14:textId="77777777" w:rsidR="00056D2D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</w:p>
          <w:p w14:paraId="1DE12589" w14:textId="77777777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hyperlink r:id="rId7" w:history="1">
              <w:r w:rsidR="00777192" w:rsidRPr="00F33B90">
                <w:rPr>
                  <w:rStyle w:val="Hyperlink"/>
                  <w:rFonts w:ascii="Candara" w:hAnsi="Candara"/>
                  <w:color w:val="auto"/>
                  <w:u w:val="none"/>
                </w:rPr>
                <w:t>www.spellingcity.com</w:t>
              </w:r>
            </w:hyperlink>
          </w:p>
          <w:p w14:paraId="6169C844" w14:textId="77777777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hyperlink r:id="rId8" w:history="1">
              <w:r w:rsidR="00777192" w:rsidRPr="00F33B90">
                <w:rPr>
                  <w:rStyle w:val="Hyperlink"/>
                  <w:rFonts w:ascii="Candara" w:hAnsi="Candara"/>
                  <w:color w:val="auto"/>
                  <w:u w:val="none"/>
                </w:rPr>
                <w:t>www.primaryhomeworkhelp.co.uk/</w:t>
              </w:r>
            </w:hyperlink>
          </w:p>
          <w:p w14:paraId="3234CE31" w14:textId="77777777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hyperlink r:id="rId9" w:history="1">
              <w:r w:rsidR="00777192" w:rsidRPr="00F33B90">
                <w:rPr>
                  <w:rStyle w:val="Hyperlink"/>
                  <w:rFonts w:ascii="Candara" w:hAnsi="Candara"/>
                  <w:color w:val="auto"/>
                  <w:u w:val="none"/>
                </w:rPr>
                <w:t>www.worksheetgenius.com/</w:t>
              </w:r>
            </w:hyperlink>
          </w:p>
          <w:p w14:paraId="2ED70073" w14:textId="77777777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hyperlink r:id="rId10" w:history="1">
              <w:r w:rsidR="00777192" w:rsidRPr="00F33B90">
                <w:rPr>
                  <w:rStyle w:val="Hyperlink"/>
                  <w:rFonts w:ascii="Candara" w:hAnsi="Candara"/>
                  <w:color w:val="auto"/>
                  <w:u w:val="none"/>
                </w:rPr>
                <w:t>www.mathplayground.com/games.html</w:t>
              </w:r>
            </w:hyperlink>
          </w:p>
          <w:p w14:paraId="0938FCAB" w14:textId="6B3C40C8" w:rsidR="00777192" w:rsidRPr="00F33B90" w:rsidRDefault="00056D2D" w:rsidP="00F33B90">
            <w:pPr>
              <w:spacing w:after="0" w:line="240" w:lineRule="auto"/>
              <w:rPr>
                <w:rFonts w:ascii="Candara" w:hAnsi="Candara"/>
              </w:rPr>
            </w:pPr>
            <w:hyperlink r:id="rId11" w:history="1">
              <w:r w:rsidR="00777192" w:rsidRPr="00F33B90">
                <w:rPr>
                  <w:rStyle w:val="Hyperlink"/>
                  <w:rFonts w:ascii="Candara" w:hAnsi="Candara"/>
                  <w:color w:val="auto"/>
                  <w:u w:val="none"/>
                </w:rPr>
                <w:t>www.topmarks.co.uk/maths-games/hit-the-button</w:t>
              </w:r>
            </w:hyperlink>
          </w:p>
          <w:p w14:paraId="6A41EB22" w14:textId="77777777" w:rsidR="00777192" w:rsidRPr="00F33B90" w:rsidRDefault="00777192" w:rsidP="00F33B90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14:paraId="0C23C42B" w14:textId="75611CA1" w:rsidR="00777192" w:rsidRPr="00777192" w:rsidRDefault="00777192" w:rsidP="00EA0D64">
      <w:pPr>
        <w:rPr>
          <w:rFonts w:ascii="Candara" w:hAnsi="Candara"/>
        </w:rPr>
      </w:pPr>
    </w:p>
    <w:sectPr w:rsidR="00777192" w:rsidRPr="00777192" w:rsidSect="00EA0D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0143"/>
    <w:multiLevelType w:val="hybridMultilevel"/>
    <w:tmpl w:val="26C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5153"/>
    <w:multiLevelType w:val="hybridMultilevel"/>
    <w:tmpl w:val="69EA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0AB8"/>
    <w:multiLevelType w:val="hybridMultilevel"/>
    <w:tmpl w:val="B130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E7D6C"/>
    <w:multiLevelType w:val="hybridMultilevel"/>
    <w:tmpl w:val="CAB4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50D53"/>
    <w:multiLevelType w:val="hybridMultilevel"/>
    <w:tmpl w:val="94F4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82094"/>
    <w:multiLevelType w:val="hybridMultilevel"/>
    <w:tmpl w:val="F148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B80"/>
    <w:rsid w:val="00056D2D"/>
    <w:rsid w:val="00056F4E"/>
    <w:rsid w:val="00072072"/>
    <w:rsid w:val="001F4384"/>
    <w:rsid w:val="002C5E2F"/>
    <w:rsid w:val="00311A94"/>
    <w:rsid w:val="00445CA6"/>
    <w:rsid w:val="00497D7B"/>
    <w:rsid w:val="004F370F"/>
    <w:rsid w:val="004F7B80"/>
    <w:rsid w:val="005B349C"/>
    <w:rsid w:val="006073E1"/>
    <w:rsid w:val="00777192"/>
    <w:rsid w:val="007E1968"/>
    <w:rsid w:val="00890999"/>
    <w:rsid w:val="00963467"/>
    <w:rsid w:val="00EA0D64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6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B80"/>
    <w:pPr>
      <w:ind w:left="720"/>
      <w:contextualSpacing/>
    </w:pPr>
  </w:style>
  <w:style w:type="character" w:styleId="Hyperlink">
    <w:name w:val="Hyperlink"/>
    <w:uiPriority w:val="99"/>
    <w:unhideWhenUsed/>
    <w:rsid w:val="00EA0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B80"/>
    <w:pPr>
      <w:ind w:left="720"/>
      <w:contextualSpacing/>
    </w:pPr>
  </w:style>
  <w:style w:type="character" w:styleId="Hyperlink">
    <w:name w:val="Hyperlink"/>
    <w:uiPriority w:val="99"/>
    <w:unhideWhenUsed/>
    <w:rsid w:val="00EA0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opmarks.co.uk/maths-games/hit-the-butt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pellingcity.com" TargetMode="External"/><Relationship Id="rId8" Type="http://schemas.openxmlformats.org/officeDocument/2006/relationships/hyperlink" Target="http://www.primaryhomeworkhelp.co.uk/" TargetMode="External"/><Relationship Id="rId9" Type="http://schemas.openxmlformats.org/officeDocument/2006/relationships/hyperlink" Target="http://www.worksheetgenius.com/" TargetMode="External"/><Relationship Id="rId10" Type="http://schemas.openxmlformats.org/officeDocument/2006/relationships/hyperlink" Target="http://www.mathplayground.com/ga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K  ( Swinton Primary )</dc:creator>
  <cp:lastModifiedBy>Ronald Copeland</cp:lastModifiedBy>
  <cp:revision>3</cp:revision>
  <dcterms:created xsi:type="dcterms:W3CDTF">2017-10-29T20:33:00Z</dcterms:created>
  <dcterms:modified xsi:type="dcterms:W3CDTF">2017-10-29T21:08:00Z</dcterms:modified>
</cp:coreProperties>
</file>