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B39611" w14:textId="77777777" w:rsidR="00EB0620" w:rsidRDefault="00EB0620" w:rsidP="00EB0620">
      <w:pPr>
        <w:spacing w:before="212" w:line="237" w:lineRule="auto"/>
        <w:ind w:left="1720" w:right="1796" w:hanging="1"/>
        <w:jc w:val="center"/>
        <w:rPr>
          <w:b/>
          <w:sz w:val="60"/>
        </w:rPr>
      </w:pPr>
      <w:r>
        <w:rPr>
          <w:b/>
          <w:color w:val="231F20"/>
          <w:sz w:val="60"/>
        </w:rPr>
        <w:t xml:space="preserve">SWINTON PRIMARY SCHOOL HANDBOOK </w:t>
      </w:r>
    </w:p>
    <w:p w14:paraId="5090EC7B" w14:textId="77777777" w:rsidR="00EB0620" w:rsidRDefault="00EB0620" w:rsidP="00EB0620">
      <w:pPr>
        <w:pStyle w:val="BodyText"/>
        <w:rPr>
          <w:b/>
          <w:sz w:val="20"/>
        </w:rPr>
      </w:pPr>
    </w:p>
    <w:p w14:paraId="62CD1082" w14:textId="08C6FC88" w:rsidR="00EB0620" w:rsidRDefault="001C1C24" w:rsidP="00EB0620">
      <w:pPr>
        <w:pStyle w:val="BodyText"/>
        <w:spacing w:before="1"/>
        <w:rPr>
          <w:b/>
          <w:sz w:val="29"/>
        </w:rPr>
      </w:pPr>
      <w:r>
        <w:rPr>
          <w:b/>
          <w:sz w:val="29"/>
        </w:rPr>
        <w:t xml:space="preserve">                      </w:t>
      </w:r>
      <w:r>
        <w:rPr>
          <w:b/>
          <w:noProof/>
          <w:sz w:val="29"/>
        </w:rPr>
        <w:drawing>
          <wp:inline distT="0" distB="0" distL="0" distR="0" wp14:anchorId="365EE273" wp14:editId="5D4F7674">
            <wp:extent cx="3564229" cy="2640169"/>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ealthy lifestyle.PNG"/>
                    <pic:cNvPicPr/>
                  </pic:nvPicPr>
                  <pic:blipFill>
                    <a:blip r:embed="rId7">
                      <a:extLst>
                        <a:ext uri="{28A0092B-C50C-407E-A947-70E740481C1C}">
                          <a14:useLocalDpi xmlns:a14="http://schemas.microsoft.com/office/drawing/2010/main" val="0"/>
                        </a:ext>
                      </a:extLst>
                    </a:blip>
                    <a:stretch>
                      <a:fillRect/>
                    </a:stretch>
                  </pic:blipFill>
                  <pic:spPr>
                    <a:xfrm>
                      <a:off x="0" y="0"/>
                      <a:ext cx="3596659" cy="2664191"/>
                    </a:xfrm>
                    <a:prstGeom prst="rect">
                      <a:avLst/>
                    </a:prstGeom>
                  </pic:spPr>
                </pic:pic>
              </a:graphicData>
            </a:graphic>
          </wp:inline>
        </w:drawing>
      </w:r>
    </w:p>
    <w:p w14:paraId="6FFF45A8" w14:textId="77777777" w:rsidR="00EB0620" w:rsidRDefault="00EB0620" w:rsidP="00EB0620">
      <w:pPr>
        <w:pStyle w:val="BodyText"/>
        <w:spacing w:before="3"/>
        <w:rPr>
          <w:b/>
          <w:sz w:val="23"/>
        </w:rPr>
      </w:pPr>
    </w:p>
    <w:p w14:paraId="2F203698" w14:textId="77777777" w:rsidR="00EB0620" w:rsidRDefault="00EB0620" w:rsidP="00EB0620">
      <w:pPr>
        <w:pStyle w:val="BodyText"/>
        <w:spacing w:before="97" w:line="237" w:lineRule="auto"/>
        <w:ind w:left="423" w:right="6972"/>
        <w:rPr>
          <w:color w:val="231F20"/>
        </w:rPr>
      </w:pPr>
    </w:p>
    <w:p w14:paraId="01DB22BD" w14:textId="77777777" w:rsidR="00EB0620" w:rsidRDefault="00EB0620" w:rsidP="00EB0620">
      <w:pPr>
        <w:pStyle w:val="BodyText"/>
        <w:spacing w:before="97" w:line="237" w:lineRule="auto"/>
        <w:ind w:left="423" w:right="6972"/>
        <w:rPr>
          <w:color w:val="231F20"/>
        </w:rPr>
      </w:pPr>
    </w:p>
    <w:p w14:paraId="4ED06501" w14:textId="537C1B81" w:rsidR="00EB0620" w:rsidRDefault="00DD1DED" w:rsidP="00EB0620">
      <w:pPr>
        <w:pStyle w:val="BodyText"/>
        <w:spacing w:before="97" w:line="237" w:lineRule="auto"/>
        <w:ind w:left="423" w:right="6972"/>
        <w:rPr>
          <w:color w:val="231F20"/>
        </w:rPr>
      </w:pPr>
      <w:r w:rsidRPr="00DD1DED">
        <w:rPr>
          <w:noProof/>
          <w:color w:val="231F20"/>
        </w:rPr>
        <mc:AlternateContent>
          <mc:Choice Requires="wps">
            <w:drawing>
              <wp:anchor distT="45720" distB="45720" distL="114300" distR="114300" simplePos="0" relativeHeight="251672576" behindDoc="0" locked="0" layoutInCell="1" allowOverlap="1" wp14:anchorId="5B38057E" wp14:editId="79A3A4FA">
                <wp:simplePos x="0" y="0"/>
                <wp:positionH relativeFrom="column">
                  <wp:posOffset>4441825</wp:posOffset>
                </wp:positionH>
                <wp:positionV relativeFrom="paragraph">
                  <wp:posOffset>64770</wp:posOffset>
                </wp:positionV>
                <wp:extent cx="1619250" cy="15525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552575"/>
                        </a:xfrm>
                        <a:prstGeom prst="rect">
                          <a:avLst/>
                        </a:prstGeom>
                        <a:solidFill>
                          <a:srgbClr val="FFFFFF"/>
                        </a:solidFill>
                        <a:ln w="9525">
                          <a:solidFill>
                            <a:schemeClr val="bg1"/>
                          </a:solidFill>
                          <a:miter lim="800000"/>
                          <a:headEnd/>
                          <a:tailEnd/>
                        </a:ln>
                      </wps:spPr>
                      <wps:txbx>
                        <w:txbxContent>
                          <w:p w14:paraId="2BC0F4B8" w14:textId="20368517" w:rsidR="00DD1DED" w:rsidRDefault="00DD1DED">
                            <w:r>
                              <w:rPr>
                                <w:noProof/>
                              </w:rPr>
                              <w:drawing>
                                <wp:inline distT="0" distB="0" distL="0" distR="0" wp14:anchorId="669C87FD" wp14:editId="04E1AD19">
                                  <wp:extent cx="1012190" cy="14522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winton PS-Colour.jpg"/>
                                          <pic:cNvPicPr/>
                                        </pic:nvPicPr>
                                        <pic:blipFill>
                                          <a:blip r:embed="rId8">
                                            <a:extLst>
                                              <a:ext uri="{28A0092B-C50C-407E-A947-70E740481C1C}">
                                                <a14:useLocalDpi xmlns:a14="http://schemas.microsoft.com/office/drawing/2010/main" val="0"/>
                                              </a:ext>
                                            </a:extLst>
                                          </a:blip>
                                          <a:stretch>
                                            <a:fillRect/>
                                          </a:stretch>
                                        </pic:blipFill>
                                        <pic:spPr>
                                          <a:xfrm>
                                            <a:off x="0" y="0"/>
                                            <a:ext cx="1012190" cy="14522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38057E" id="_x0000_t202" coordsize="21600,21600" o:spt="202" path="m,l,21600r21600,l21600,xe">
                <v:stroke joinstyle="miter"/>
                <v:path gradientshapeok="t" o:connecttype="rect"/>
              </v:shapetype>
              <v:shape id="Text Box 2" o:spid="_x0000_s1026" type="#_x0000_t202" style="position:absolute;left:0;text-align:left;margin-left:349.75pt;margin-top:5.1pt;width:127.5pt;height:122.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" strokecolor="white [3212]">
                <v:textbox>
                  <w:txbxContent>
                    <w:p w14:paraId="2BC0F4B8" w14:textId="20368517" w:rsidR="00DD1DED" w:rsidRDefault="00DD1DED">
                      <w:r>
                        <w:rPr>
                          <w:noProof/>
                        </w:rPr>
                        <w:drawing>
                          <wp:inline distT="0" distB="0" distL="0" distR="0" wp14:anchorId="669C87FD" wp14:editId="04E1AD19">
                            <wp:extent cx="1012190" cy="14522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winton PS-Colour.jpg"/>
                                    <pic:cNvPicPr/>
                                  </pic:nvPicPr>
                                  <pic:blipFill>
                                    <a:blip r:embed="rId8">
                                      <a:extLst>
                                        <a:ext uri="{28A0092B-C50C-407E-A947-70E740481C1C}">
                                          <a14:useLocalDpi xmlns:a14="http://schemas.microsoft.com/office/drawing/2010/main" val="0"/>
                                        </a:ext>
                                      </a:extLst>
                                    </a:blip>
                                    <a:stretch>
                                      <a:fillRect/>
                                    </a:stretch>
                                  </pic:blipFill>
                                  <pic:spPr>
                                    <a:xfrm>
                                      <a:off x="0" y="0"/>
                                      <a:ext cx="1012190" cy="1452245"/>
                                    </a:xfrm>
                                    <a:prstGeom prst="rect">
                                      <a:avLst/>
                                    </a:prstGeom>
                                  </pic:spPr>
                                </pic:pic>
                              </a:graphicData>
                            </a:graphic>
                          </wp:inline>
                        </w:drawing>
                      </w:r>
                    </w:p>
                  </w:txbxContent>
                </v:textbox>
                <w10:wrap type="square"/>
              </v:shape>
            </w:pict>
          </mc:Fallback>
        </mc:AlternateContent>
      </w:r>
      <w:r w:rsidR="00EB0620">
        <w:rPr>
          <w:color w:val="231F20"/>
        </w:rPr>
        <w:t xml:space="preserve">Swinton Primary School </w:t>
      </w:r>
    </w:p>
    <w:p w14:paraId="2BBFC7FC" w14:textId="77777777" w:rsidR="00EB0620" w:rsidRDefault="00EB0620" w:rsidP="00EB0620">
      <w:pPr>
        <w:pStyle w:val="BodyText"/>
        <w:spacing w:before="97" w:line="237" w:lineRule="auto"/>
        <w:ind w:left="423" w:right="6972"/>
      </w:pPr>
      <w:proofErr w:type="spellStart"/>
      <w:r>
        <w:rPr>
          <w:color w:val="231F20"/>
        </w:rPr>
        <w:t>Rhindmuir</w:t>
      </w:r>
      <w:proofErr w:type="spellEnd"/>
      <w:r>
        <w:rPr>
          <w:color w:val="231F20"/>
        </w:rPr>
        <w:t xml:space="preserve"> Road </w:t>
      </w:r>
      <w:proofErr w:type="spellStart"/>
      <w:r>
        <w:rPr>
          <w:color w:val="231F20"/>
        </w:rPr>
        <w:t>Baillieston</w:t>
      </w:r>
      <w:proofErr w:type="spellEnd"/>
    </w:p>
    <w:p w14:paraId="7767D93F" w14:textId="77777777" w:rsidR="00EB0620" w:rsidRDefault="00EB0620" w:rsidP="00EB0620">
      <w:pPr>
        <w:pStyle w:val="BodyText"/>
        <w:spacing w:line="264" w:lineRule="exact"/>
        <w:ind w:left="423"/>
      </w:pPr>
      <w:r>
        <w:rPr>
          <w:color w:val="231F20"/>
        </w:rPr>
        <w:t>Glasgow</w:t>
      </w:r>
    </w:p>
    <w:p w14:paraId="660649C2" w14:textId="77777777" w:rsidR="00EB0620" w:rsidRDefault="00EB0620" w:rsidP="00EB0620">
      <w:pPr>
        <w:pStyle w:val="BodyText"/>
        <w:spacing w:before="7"/>
        <w:rPr>
          <w:sz w:val="21"/>
        </w:rPr>
      </w:pPr>
    </w:p>
    <w:p w14:paraId="1A488BB1" w14:textId="77777777" w:rsidR="00EB0620" w:rsidRDefault="00EB0620" w:rsidP="00EB0620">
      <w:pPr>
        <w:pStyle w:val="BodyText"/>
        <w:spacing w:line="265" w:lineRule="exact"/>
        <w:ind w:left="423"/>
      </w:pPr>
      <w:r>
        <w:rPr>
          <w:color w:val="231F20"/>
        </w:rPr>
        <w:t>Tel   No: 0141 771 1776</w:t>
      </w:r>
    </w:p>
    <w:p w14:paraId="6C23D493" w14:textId="77777777" w:rsidR="00EB0620" w:rsidRDefault="00930200" w:rsidP="00EB0620">
      <w:pPr>
        <w:pStyle w:val="NormalWeb"/>
        <w:spacing w:line="384" w:lineRule="atLeast"/>
        <w:rPr>
          <w:rFonts w:ascii="Optima" w:eastAsia="Optima" w:hAnsi="Optima" w:cs="Optima"/>
          <w:color w:val="231F20"/>
          <w:sz w:val="22"/>
          <w:szCs w:val="22"/>
          <w:lang w:val="en-US" w:eastAsia="en-US"/>
        </w:rPr>
      </w:pPr>
      <w:hyperlink r:id="rId9">
        <w:r w:rsidR="00EB0620" w:rsidRPr="00167761">
          <w:rPr>
            <w:rFonts w:ascii="Optima" w:eastAsia="Optima" w:hAnsi="Optima" w:cs="Optima"/>
            <w:color w:val="231F20"/>
            <w:sz w:val="22"/>
            <w:szCs w:val="22"/>
            <w:lang w:val="en-US" w:eastAsia="en-US"/>
          </w:rPr>
          <w:t>Email – headteacher@swinton-pri.glasgow.sch.uk</w:t>
        </w:r>
      </w:hyperlink>
      <w:r w:rsidR="00EB0620" w:rsidRPr="00167761">
        <w:rPr>
          <w:rFonts w:ascii="Optima" w:eastAsia="Optima" w:hAnsi="Optima" w:cs="Optima"/>
          <w:color w:val="231F20"/>
          <w:sz w:val="22"/>
          <w:szCs w:val="22"/>
          <w:lang w:val="en-US" w:eastAsia="en-US"/>
        </w:rPr>
        <w:t xml:space="preserve"> </w:t>
      </w:r>
    </w:p>
    <w:p w14:paraId="359EEBFC" w14:textId="77777777" w:rsidR="00EB0620" w:rsidRDefault="00EB0620" w:rsidP="00EB0620">
      <w:pPr>
        <w:pStyle w:val="NormalWeb"/>
        <w:spacing w:line="384" w:lineRule="atLeast"/>
        <w:rPr>
          <w:rFonts w:ascii="Optima" w:eastAsia="Optima" w:hAnsi="Optima" w:cs="Optima"/>
          <w:color w:val="231F20"/>
          <w:sz w:val="22"/>
          <w:szCs w:val="22"/>
          <w:lang w:val="en-US" w:eastAsia="en-US"/>
        </w:rPr>
      </w:pPr>
      <w:r w:rsidRPr="00167761">
        <w:rPr>
          <w:rFonts w:ascii="Optima" w:eastAsia="Optima" w:hAnsi="Optima" w:cs="Optima"/>
          <w:color w:val="231F20"/>
          <w:sz w:val="22"/>
          <w:szCs w:val="22"/>
          <w:lang w:val="en-US" w:eastAsia="en-US"/>
        </w:rPr>
        <w:t xml:space="preserve">School Website – </w:t>
      </w:r>
      <w:hyperlink r:id="rId10">
        <w:r w:rsidRPr="00167761">
          <w:rPr>
            <w:rFonts w:ascii="Optima" w:eastAsia="Optima" w:hAnsi="Optima" w:cs="Optima"/>
            <w:color w:val="231F20"/>
            <w:sz w:val="22"/>
            <w:szCs w:val="22"/>
            <w:lang w:val="en-US" w:eastAsia="en-US"/>
          </w:rPr>
          <w:t>www.swinton-pri.glasgow.sch.uk</w:t>
        </w:r>
      </w:hyperlink>
    </w:p>
    <w:p w14:paraId="2CD001A2" w14:textId="77777777" w:rsidR="00EB0620" w:rsidRPr="00167761" w:rsidRDefault="00EB0620" w:rsidP="00EB0620">
      <w:pPr>
        <w:pStyle w:val="NormalWeb"/>
        <w:spacing w:line="384" w:lineRule="atLeast"/>
        <w:rPr>
          <w:rFonts w:ascii="Optima" w:eastAsia="Optima" w:hAnsi="Optima" w:cs="Optima"/>
          <w:color w:val="231F20"/>
          <w:sz w:val="22"/>
          <w:szCs w:val="22"/>
          <w:lang w:val="en-US" w:eastAsia="en-US"/>
        </w:rPr>
      </w:pPr>
      <w:r w:rsidRPr="00167761">
        <w:rPr>
          <w:rFonts w:ascii="Optima" w:eastAsia="Optima" w:hAnsi="Optima" w:cs="Optima"/>
          <w:color w:val="231F20"/>
          <w:sz w:val="22"/>
          <w:szCs w:val="22"/>
          <w:lang w:val="en-US" w:eastAsia="en-US"/>
        </w:rPr>
        <w:t>We are part of the Bannerman Learning Community</w:t>
      </w:r>
    </w:p>
    <w:p w14:paraId="42DB6A96" w14:textId="77777777" w:rsidR="00EB0620" w:rsidRPr="00167761" w:rsidRDefault="00EB0620" w:rsidP="00EB0620">
      <w:pPr>
        <w:pStyle w:val="NormalWeb"/>
        <w:spacing w:line="384" w:lineRule="atLeast"/>
        <w:rPr>
          <w:rFonts w:ascii="Optima" w:eastAsia="Optima" w:hAnsi="Optima" w:cs="Optima"/>
          <w:color w:val="231F20"/>
          <w:sz w:val="22"/>
          <w:szCs w:val="22"/>
          <w:lang w:val="en-US" w:eastAsia="en-US"/>
        </w:rPr>
      </w:pPr>
    </w:p>
    <w:p w14:paraId="7694C1F3" w14:textId="77777777" w:rsidR="00EB0620" w:rsidRPr="00934342" w:rsidRDefault="00EB0620" w:rsidP="00EB0620">
      <w:pPr>
        <w:sectPr w:rsidR="00EB0620" w:rsidRPr="00934342" w:rsidSect="008D1800">
          <w:headerReference w:type="even" r:id="rId11"/>
          <w:headerReference w:type="default" r:id="rId12"/>
          <w:footerReference w:type="even" r:id="rId13"/>
          <w:footerReference w:type="default" r:id="rId14"/>
          <w:pgSz w:w="11910" w:h="16840"/>
          <w:pgMar w:top="1760" w:right="920" w:bottom="1080" w:left="1300" w:header="775" w:footer="894" w:gutter="0"/>
          <w:pgNumType w:start="1"/>
          <w:cols w:space="720"/>
        </w:sectPr>
      </w:pPr>
    </w:p>
    <w:p w14:paraId="3A881481" w14:textId="77777777" w:rsidR="00EB0620" w:rsidRPr="00167761" w:rsidRDefault="00EB0620" w:rsidP="00EB0620">
      <w:pPr>
        <w:widowControl/>
        <w:autoSpaceDE/>
        <w:autoSpaceDN/>
        <w:rPr>
          <w:b/>
          <w:color w:val="231F20"/>
          <w:sz w:val="28"/>
          <w:szCs w:val="28"/>
        </w:rPr>
      </w:pPr>
      <w:r w:rsidRPr="00167761">
        <w:rPr>
          <w:b/>
          <w:color w:val="231F20"/>
          <w:sz w:val="28"/>
          <w:szCs w:val="28"/>
        </w:rPr>
        <w:lastRenderedPageBreak/>
        <w:t>WELCOME TO SWINTON PRIMARY SCHOOL!</w:t>
      </w:r>
    </w:p>
    <w:p w14:paraId="11875BDA" w14:textId="77777777" w:rsidR="00EB0620" w:rsidRDefault="00EB0620" w:rsidP="00EB0620">
      <w:pPr>
        <w:widowControl/>
        <w:autoSpaceDE/>
        <w:autoSpaceDN/>
        <w:rPr>
          <w:rFonts w:ascii="Arial" w:eastAsia="Times New Roman" w:hAnsi="Arial" w:cs="Times New Roman"/>
          <w:sz w:val="24"/>
          <w:szCs w:val="24"/>
          <w:lang w:val="en-GB" w:eastAsia="en-GB"/>
        </w:rPr>
      </w:pPr>
    </w:p>
    <w:p w14:paraId="10DB7C83" w14:textId="77777777" w:rsidR="00EB0620" w:rsidRDefault="00EB0620" w:rsidP="00EB0620">
      <w:pPr>
        <w:widowControl/>
        <w:autoSpaceDE/>
        <w:autoSpaceDN/>
        <w:rPr>
          <w:rFonts w:ascii="Arial" w:eastAsia="Times New Roman" w:hAnsi="Arial" w:cs="Times New Roman"/>
          <w:sz w:val="24"/>
          <w:szCs w:val="24"/>
          <w:lang w:val="en-GB" w:eastAsia="en-GB"/>
        </w:rPr>
      </w:pPr>
    </w:p>
    <w:p w14:paraId="4F44578D" w14:textId="77777777" w:rsidR="00EB0620"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Dear Parents and Carers,</w:t>
      </w:r>
    </w:p>
    <w:p w14:paraId="0BDF8B47"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19EEC81C"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I’d like to give you a very warm welcome to Swinton Primary School. I am very proud of the hard work of all our children and staff to make Swinton a great place to learn and work.</w:t>
      </w:r>
    </w:p>
    <w:p w14:paraId="787F9F2D"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I hope this handbook gives you a taste of ways in which we support learners and help them to grow into confident individuals and also a strong feeling of the ethos and values that underpin all we do in our school.</w:t>
      </w:r>
    </w:p>
    <w:p w14:paraId="530A8CB7"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If you would like to see more you are always welcome to get in touch and pop in for a visit. We would love to show you all we do and the fun we have!</w:t>
      </w:r>
    </w:p>
    <w:p w14:paraId="56C51CA0"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Mrs Emma Gillies</w:t>
      </w:r>
    </w:p>
    <w:p w14:paraId="62E7FF4A" w14:textId="77777777" w:rsidR="00EB0620"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Headteacher</w:t>
      </w:r>
    </w:p>
    <w:p w14:paraId="79399990" w14:textId="77777777" w:rsidR="00EB0620" w:rsidRDefault="00EB0620" w:rsidP="00EB0620">
      <w:pPr>
        <w:widowControl/>
        <w:autoSpaceDE/>
        <w:autoSpaceDN/>
        <w:rPr>
          <w:rFonts w:ascii="Arial" w:eastAsia="Times New Roman" w:hAnsi="Arial" w:cs="Times New Roman"/>
          <w:sz w:val="24"/>
          <w:szCs w:val="24"/>
          <w:lang w:val="en-GB" w:eastAsia="en-GB"/>
        </w:rPr>
      </w:pPr>
    </w:p>
    <w:p w14:paraId="31C527CB"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73946199" w14:textId="77777777" w:rsidR="00EB0620" w:rsidRDefault="00EB0620" w:rsidP="00EB0620">
      <w:pPr>
        <w:widowControl/>
        <w:autoSpaceDE/>
        <w:autoSpaceDN/>
        <w:jc w:val="center"/>
        <w:rPr>
          <w:b/>
          <w:color w:val="231F20"/>
          <w:sz w:val="28"/>
          <w:szCs w:val="28"/>
        </w:rPr>
      </w:pPr>
      <w:r w:rsidRPr="00BB0645">
        <w:rPr>
          <w:b/>
          <w:color w:val="231F20"/>
          <w:sz w:val="28"/>
          <w:szCs w:val="28"/>
        </w:rPr>
        <w:t xml:space="preserve">Our Vision </w:t>
      </w:r>
      <w:proofErr w:type="gramStart"/>
      <w:r w:rsidRPr="00BB0645">
        <w:rPr>
          <w:b/>
          <w:color w:val="231F20"/>
          <w:sz w:val="28"/>
          <w:szCs w:val="28"/>
        </w:rPr>
        <w:t>For</w:t>
      </w:r>
      <w:proofErr w:type="gramEnd"/>
      <w:r w:rsidRPr="00BB0645">
        <w:rPr>
          <w:b/>
          <w:color w:val="231F20"/>
          <w:sz w:val="28"/>
          <w:szCs w:val="28"/>
        </w:rPr>
        <w:t xml:space="preserve"> Swinton Primary</w:t>
      </w:r>
    </w:p>
    <w:p w14:paraId="1E711608" w14:textId="77777777" w:rsidR="00EB0620" w:rsidRPr="00BB0645" w:rsidRDefault="00EB0620" w:rsidP="00EB0620">
      <w:pPr>
        <w:widowControl/>
        <w:autoSpaceDE/>
        <w:autoSpaceDN/>
        <w:jc w:val="center"/>
        <w:rPr>
          <w:b/>
          <w:color w:val="231F20"/>
          <w:sz w:val="28"/>
          <w:szCs w:val="28"/>
        </w:rPr>
      </w:pPr>
    </w:p>
    <w:p w14:paraId="7366F6A9"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In Swinton Primary we strive to have children who feel happy and confident and proud of who they are, who are given the opportunity to be all they can be to reach their full potential in life.</w:t>
      </w:r>
    </w:p>
    <w:p w14:paraId="5011B5B8"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5275254A"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We aim to provide the best possible education for our children by creating a school where everyone works together to ensure we all feel valued and respected. We do this by setting high expectations and ensure learners have exciting and challenging opportunities.</w:t>
      </w:r>
    </w:p>
    <w:p w14:paraId="732472BA"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58524A85" w14:textId="5A2F1DCB" w:rsidR="00EB0620" w:rsidRPr="00BB0645" w:rsidRDefault="00EB0620" w:rsidP="00EB0620">
      <w:pPr>
        <w:widowControl/>
        <w:autoSpaceDE/>
        <w:autoSpaceDN/>
        <w:rPr>
          <w:rFonts w:ascii="Arial" w:eastAsia="Times New Roman" w:hAnsi="Arial" w:cs="Times New Roman"/>
          <w:sz w:val="24"/>
          <w:szCs w:val="24"/>
          <w:lang w:val="en-GB" w:eastAsia="en-GB"/>
        </w:rPr>
        <w:sectPr w:rsidR="00EB0620" w:rsidRPr="00BB0645">
          <w:pgSz w:w="11910" w:h="16840"/>
          <w:pgMar w:top="1760" w:right="1300" w:bottom="1080" w:left="1020" w:header="775" w:footer="899" w:gutter="0"/>
          <w:cols w:space="720"/>
        </w:sectPr>
      </w:pPr>
      <w:r w:rsidRPr="00BB0645">
        <w:rPr>
          <w:rFonts w:ascii="Arial" w:eastAsia="Times New Roman" w:hAnsi="Arial" w:cs="Times New Roman"/>
          <w:noProof/>
          <w:sz w:val="24"/>
          <w:szCs w:val="24"/>
          <w:lang w:val="en-GB" w:eastAsia="en-GB"/>
        </w:rPr>
        <w:drawing>
          <wp:anchor distT="0" distB="0" distL="0" distR="0" simplePos="0" relativeHeight="251666432" behindDoc="0" locked="0" layoutInCell="1" allowOverlap="1" wp14:anchorId="5C96EAFB" wp14:editId="65E602B6">
            <wp:simplePos x="0" y="0"/>
            <wp:positionH relativeFrom="page">
              <wp:align>center</wp:align>
            </wp:positionH>
            <wp:positionV relativeFrom="paragraph">
              <wp:posOffset>318770</wp:posOffset>
            </wp:positionV>
            <wp:extent cx="2268220" cy="2705100"/>
            <wp:effectExtent l="0" t="0" r="0" b="0"/>
            <wp:wrapTopAndBottom/>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5" cstate="print"/>
                    <a:stretch>
                      <a:fillRect/>
                    </a:stretch>
                  </pic:blipFill>
                  <pic:spPr>
                    <a:xfrm>
                      <a:off x="0" y="0"/>
                      <a:ext cx="2268220" cy="2705100"/>
                    </a:xfrm>
                    <a:prstGeom prst="rect">
                      <a:avLst/>
                    </a:prstGeom>
                  </pic:spPr>
                </pic:pic>
              </a:graphicData>
            </a:graphic>
            <wp14:sizeRelH relativeFrom="margin">
              <wp14:pctWidth>0</wp14:pctWidth>
            </wp14:sizeRelH>
            <wp14:sizeRelV relativeFrom="margin">
              <wp14:pctHeight>0</wp14:pctHeight>
            </wp14:sizeRelV>
          </wp:anchor>
        </w:drawing>
      </w:r>
    </w:p>
    <w:p w14:paraId="6801C162"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2664AA1D"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7EDEE862" w14:textId="23404D74" w:rsidR="00EB0620"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                               </w:t>
      </w:r>
      <w:r w:rsidR="00AD0035">
        <w:rPr>
          <w:rFonts w:ascii="Arial" w:eastAsia="Times New Roman" w:hAnsi="Arial" w:cs="Times New Roman"/>
          <w:sz w:val="24"/>
          <w:szCs w:val="24"/>
          <w:lang w:val="en-GB" w:eastAsia="en-GB"/>
        </w:rPr>
        <w:t xml:space="preserve">                </w:t>
      </w:r>
      <w:r w:rsidRPr="00BB0645">
        <w:rPr>
          <w:rFonts w:ascii="Arial" w:eastAsia="Times New Roman" w:hAnsi="Arial" w:cs="Times New Roman"/>
          <w:sz w:val="24"/>
          <w:szCs w:val="24"/>
          <w:lang w:val="en-GB" w:eastAsia="en-GB"/>
        </w:rPr>
        <w:t xml:space="preserve">   </w:t>
      </w:r>
      <w:r w:rsidR="00AD0035">
        <w:rPr>
          <w:rFonts w:ascii="Arial" w:eastAsia="Times New Roman" w:hAnsi="Arial" w:cs="Times New Roman"/>
          <w:noProof/>
          <w:sz w:val="24"/>
          <w:szCs w:val="24"/>
          <w:lang w:val="en-GB" w:eastAsia="en-GB"/>
        </w:rPr>
        <w:drawing>
          <wp:inline distT="0" distB="0" distL="0" distR="0" wp14:anchorId="4B6B7858" wp14:editId="4F4F9D7C">
            <wp:extent cx="1751526" cy="2335368"/>
            <wp:effectExtent l="0" t="0" r="127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humbnail_4D6B5BB1-4FE1-4F7E-989A-C71ADB51CE6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62934" cy="2350578"/>
                    </a:xfrm>
                    <a:prstGeom prst="rect">
                      <a:avLst/>
                    </a:prstGeom>
                  </pic:spPr>
                </pic:pic>
              </a:graphicData>
            </a:graphic>
          </wp:inline>
        </w:drawing>
      </w:r>
    </w:p>
    <w:p w14:paraId="4885ED3D" w14:textId="61FD7CDE" w:rsidR="00EB0620" w:rsidRDefault="00AD0035" w:rsidP="00EB0620">
      <w:pPr>
        <w:widowControl/>
        <w:autoSpaceDE/>
        <w:autoSpaceDN/>
        <w:rPr>
          <w:rFonts w:ascii="Arial" w:eastAsia="Times New Roman" w:hAnsi="Arial" w:cs="Times New Roman"/>
          <w:b/>
          <w:bCs/>
          <w:sz w:val="24"/>
          <w:szCs w:val="24"/>
          <w:lang w:val="en-GB" w:eastAsia="en-GB"/>
        </w:rPr>
      </w:pPr>
      <w:r>
        <w:rPr>
          <w:rFonts w:ascii="Arial" w:eastAsia="Times New Roman" w:hAnsi="Arial" w:cs="Times New Roman"/>
          <w:b/>
          <w:bCs/>
          <w:sz w:val="24"/>
          <w:szCs w:val="24"/>
          <w:lang w:val="en-GB" w:eastAsia="en-GB"/>
        </w:rPr>
        <w:t xml:space="preserve">                                      </w:t>
      </w:r>
    </w:p>
    <w:p w14:paraId="54EB1DE4" w14:textId="77777777" w:rsidR="00EB0620" w:rsidRPr="00BB0645" w:rsidRDefault="00EB0620" w:rsidP="00EB0620">
      <w:pPr>
        <w:widowControl/>
        <w:autoSpaceDE/>
        <w:autoSpaceDN/>
        <w:rPr>
          <w:rFonts w:ascii="Arial" w:eastAsia="Times New Roman" w:hAnsi="Arial" w:cs="Times New Roman"/>
          <w:b/>
          <w:bCs/>
          <w:sz w:val="24"/>
          <w:szCs w:val="24"/>
          <w:lang w:val="en-GB" w:eastAsia="en-GB"/>
        </w:rPr>
      </w:pPr>
      <w:r w:rsidRPr="00BB0645">
        <w:rPr>
          <w:rFonts w:ascii="Arial" w:eastAsia="Times New Roman" w:hAnsi="Arial" w:cs="Times New Roman"/>
          <w:b/>
          <w:bCs/>
          <w:sz w:val="24"/>
          <w:szCs w:val="24"/>
          <w:lang w:val="en-GB" w:eastAsia="en-GB"/>
        </w:rPr>
        <w:t>OUR SCHOOL</w:t>
      </w:r>
    </w:p>
    <w:p w14:paraId="5AE6A0C6"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5CB2A9D0"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Swinton is a suburban school set in its own grounds, within the Glasgow boundary. It has its own grass playing field, completely fenced and bordered with a great variety of trees and shrubs.</w:t>
      </w:r>
    </w:p>
    <w:p w14:paraId="4D298141" w14:textId="54134573" w:rsidR="00EB0620" w:rsidRPr="00BB0645" w:rsidRDefault="00EB0620" w:rsidP="008D180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There are </w:t>
      </w:r>
      <w:r w:rsidR="008D1800">
        <w:rPr>
          <w:rFonts w:ascii="Arial" w:eastAsia="Times New Roman" w:hAnsi="Arial" w:cs="Times New Roman"/>
          <w:sz w:val="24"/>
          <w:szCs w:val="24"/>
          <w:lang w:val="en-GB" w:eastAsia="en-GB"/>
        </w:rPr>
        <w:t>eight</w:t>
      </w:r>
      <w:r w:rsidRPr="00BB0645">
        <w:rPr>
          <w:rFonts w:ascii="Arial" w:eastAsia="Times New Roman" w:hAnsi="Arial" w:cs="Times New Roman"/>
          <w:sz w:val="24"/>
          <w:szCs w:val="24"/>
          <w:lang w:val="en-GB" w:eastAsia="en-GB"/>
        </w:rPr>
        <w:t xml:space="preserve"> classes at present. The number of pupils in each class does not exceed 33 and in most cases is less.</w:t>
      </w:r>
    </w:p>
    <w:p w14:paraId="4C507BA5"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Staff and pupils enjoy a happy, relaxed relationship in a small school such as Swinton. It takes a very short time for all new-comers to become known to the others, and each child is known by name to all teachers. From the beginning we treat every child as an individual, and do our best to cater for the individual needs of each.</w:t>
      </w:r>
    </w:p>
    <w:p w14:paraId="46A44B66" w14:textId="77777777" w:rsidR="00EB0620"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The school is non-denominational and caters for children of both sexes from Primary 1 to Primary 7. </w:t>
      </w:r>
    </w:p>
    <w:p w14:paraId="27ED5575"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56F43555"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Parents should note that the working capacity of the school may vary dependent upon the numbers of pupils at each stage and the way in which the classes are organised.</w:t>
      </w:r>
    </w:p>
    <w:p w14:paraId="71AED0D2" w14:textId="77777777" w:rsidR="00EB0620" w:rsidRPr="00BB0645" w:rsidRDefault="00EB0620" w:rsidP="00EB0620">
      <w:pPr>
        <w:widowControl/>
        <w:autoSpaceDE/>
        <w:autoSpaceDN/>
        <w:rPr>
          <w:rFonts w:ascii="Arial" w:eastAsia="Times New Roman" w:hAnsi="Arial" w:cs="Times New Roman"/>
          <w:sz w:val="24"/>
          <w:szCs w:val="24"/>
          <w:lang w:val="en-GB" w:eastAsia="en-GB"/>
        </w:rPr>
        <w:sectPr w:rsidR="00EB0620" w:rsidRPr="00BB0645">
          <w:pgSz w:w="11910" w:h="16840"/>
          <w:pgMar w:top="1760" w:right="920" w:bottom="1080" w:left="1320" w:header="775" w:footer="894" w:gutter="0"/>
          <w:cols w:space="720"/>
        </w:sectPr>
      </w:pPr>
      <w:r w:rsidRPr="00BB0645">
        <w:rPr>
          <w:rFonts w:ascii="Arial" w:eastAsia="Times New Roman" w:hAnsi="Arial" w:cs="Times New Roman"/>
          <w:sz w:val="24"/>
          <w:szCs w:val="24"/>
          <w:lang w:val="en-GB" w:eastAsia="en-GB"/>
        </w:rPr>
        <w:tab/>
      </w:r>
      <w:r w:rsidRPr="00BB0645">
        <w:rPr>
          <w:rFonts w:ascii="Arial" w:eastAsia="Times New Roman" w:hAnsi="Arial" w:cs="Times New Roman"/>
          <w:sz w:val="24"/>
          <w:szCs w:val="24"/>
          <w:lang w:val="en-GB" w:eastAsia="en-GB"/>
        </w:rPr>
        <w:tab/>
      </w:r>
      <w:r w:rsidRPr="00BB0645">
        <w:rPr>
          <w:rFonts w:ascii="Arial" w:eastAsia="Times New Roman" w:hAnsi="Arial" w:cs="Times New Roman"/>
          <w:sz w:val="24"/>
          <w:szCs w:val="24"/>
          <w:lang w:val="en-GB" w:eastAsia="en-GB"/>
        </w:rPr>
        <w:tab/>
      </w:r>
      <w:r w:rsidRPr="00BB0645">
        <w:rPr>
          <w:rFonts w:ascii="Arial" w:eastAsia="Times New Roman" w:hAnsi="Arial" w:cs="Times New Roman"/>
          <w:sz w:val="24"/>
          <w:szCs w:val="24"/>
          <w:lang w:val="en-GB" w:eastAsia="en-GB"/>
        </w:rPr>
        <w:tab/>
      </w:r>
    </w:p>
    <w:p w14:paraId="0D040864" w14:textId="65DE7CBC" w:rsidR="00EB0620" w:rsidRDefault="00EB0620" w:rsidP="008E5B4C">
      <w:pPr>
        <w:widowControl/>
        <w:autoSpaceDE/>
        <w:autoSpaceDN/>
        <w:rPr>
          <w:rFonts w:ascii="Arial" w:eastAsia="Times New Roman" w:hAnsi="Arial" w:cs="Times New Roman"/>
          <w:b/>
          <w:bCs/>
          <w:sz w:val="24"/>
          <w:szCs w:val="24"/>
          <w:lang w:val="en-GB" w:eastAsia="en-GB"/>
        </w:rPr>
      </w:pPr>
    </w:p>
    <w:p w14:paraId="23642731" w14:textId="4331DCA1" w:rsidR="008E5B4C" w:rsidRDefault="008E5B4C" w:rsidP="008E5B4C">
      <w:pPr>
        <w:widowControl/>
        <w:autoSpaceDE/>
        <w:autoSpaceDN/>
        <w:rPr>
          <w:rFonts w:ascii="Arial" w:eastAsia="Times New Roman" w:hAnsi="Arial" w:cs="Times New Roman"/>
          <w:b/>
          <w:bCs/>
          <w:sz w:val="24"/>
          <w:szCs w:val="24"/>
          <w:lang w:val="en-GB" w:eastAsia="en-GB"/>
        </w:rPr>
      </w:pPr>
      <w:r>
        <w:rPr>
          <w:rFonts w:ascii="Arial" w:eastAsia="Times New Roman" w:hAnsi="Arial" w:cs="Times New Roman"/>
          <w:b/>
          <w:bCs/>
          <w:sz w:val="24"/>
          <w:szCs w:val="24"/>
          <w:lang w:val="en-GB" w:eastAsia="en-GB"/>
        </w:rPr>
        <w:t>BREAKFAST CLUB AND OUT OF SCHOOL CARE</w:t>
      </w:r>
    </w:p>
    <w:p w14:paraId="5440560C" w14:textId="77777777" w:rsidR="008E5B4C" w:rsidRPr="008E5B4C" w:rsidRDefault="008E5B4C" w:rsidP="008E5B4C">
      <w:pPr>
        <w:widowControl/>
        <w:autoSpaceDE/>
        <w:autoSpaceDN/>
        <w:rPr>
          <w:rFonts w:ascii="Arial" w:eastAsia="Times New Roman" w:hAnsi="Arial" w:cs="Times New Roman"/>
          <w:b/>
          <w:bCs/>
          <w:sz w:val="24"/>
          <w:szCs w:val="24"/>
          <w:lang w:val="en-GB" w:eastAsia="en-GB"/>
        </w:rPr>
      </w:pPr>
    </w:p>
    <w:p w14:paraId="6EC29A0D" w14:textId="75A8DF10"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Glasgow City Council provides a Breakfast Club to all pupils from 8.00am to 8.45am</w:t>
      </w:r>
      <w:r w:rsidR="004F5BFE">
        <w:rPr>
          <w:rFonts w:ascii="Arial" w:eastAsia="Times New Roman" w:hAnsi="Arial" w:cs="Times New Roman"/>
          <w:sz w:val="24"/>
          <w:szCs w:val="24"/>
          <w:lang w:val="en-GB" w:eastAsia="en-GB"/>
        </w:rPr>
        <w:t>, last entry for breakfast is 8.35am)</w:t>
      </w:r>
      <w:r w:rsidRPr="00BB0645">
        <w:rPr>
          <w:rFonts w:ascii="Arial" w:eastAsia="Times New Roman" w:hAnsi="Arial" w:cs="Times New Roman"/>
          <w:sz w:val="24"/>
          <w:szCs w:val="24"/>
          <w:lang w:val="en-GB" w:eastAsia="en-GB"/>
        </w:rPr>
        <w:t>, this service is free to children who receive free school meals and there is a charge of £2 for all other pupils, £1 for additional siblings.</w:t>
      </w:r>
    </w:p>
    <w:p w14:paraId="3A9CC7A1" w14:textId="77777777" w:rsidR="00EB0620"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We do not have any after-school care in the building but other local after-school care facilities pick up from Swinton</w:t>
      </w:r>
      <w:r>
        <w:rPr>
          <w:rFonts w:ascii="Arial" w:eastAsia="Times New Roman" w:hAnsi="Arial" w:cs="Times New Roman"/>
          <w:sz w:val="24"/>
          <w:szCs w:val="24"/>
          <w:lang w:val="en-GB" w:eastAsia="en-GB"/>
        </w:rPr>
        <w:t>.</w:t>
      </w:r>
    </w:p>
    <w:p w14:paraId="2BA33C56" w14:textId="77777777" w:rsidR="00EB0620" w:rsidRPr="00BB0645" w:rsidRDefault="00EB0620" w:rsidP="00EB0620">
      <w:pPr>
        <w:widowControl/>
        <w:autoSpaceDE/>
        <w:autoSpaceDN/>
        <w:rPr>
          <w:rFonts w:ascii="Arial" w:eastAsia="Times New Roman" w:hAnsi="Arial" w:cs="Times New Roman"/>
          <w:b/>
          <w:bCs/>
          <w:sz w:val="24"/>
          <w:szCs w:val="24"/>
          <w:lang w:val="en-GB" w:eastAsia="en-GB"/>
        </w:rPr>
      </w:pPr>
    </w:p>
    <w:p w14:paraId="304E88B5" w14:textId="77777777" w:rsidR="00EB0620" w:rsidRDefault="00EB0620" w:rsidP="00EB0620">
      <w:pPr>
        <w:widowControl/>
        <w:autoSpaceDE/>
        <w:autoSpaceDN/>
        <w:rPr>
          <w:rFonts w:ascii="Arial" w:eastAsia="Times New Roman" w:hAnsi="Arial" w:cs="Times New Roman"/>
          <w:b/>
          <w:bCs/>
          <w:sz w:val="24"/>
          <w:szCs w:val="24"/>
          <w:lang w:val="en-GB" w:eastAsia="en-GB"/>
        </w:rPr>
      </w:pPr>
      <w:r w:rsidRPr="00BB0645">
        <w:rPr>
          <w:rFonts w:ascii="Arial" w:eastAsia="Times New Roman" w:hAnsi="Arial" w:cs="Times New Roman"/>
          <w:b/>
          <w:bCs/>
          <w:sz w:val="24"/>
          <w:szCs w:val="24"/>
          <w:lang w:val="en-GB" w:eastAsia="en-GB"/>
        </w:rPr>
        <w:t>ENROLMENT</w:t>
      </w:r>
    </w:p>
    <w:p w14:paraId="4FDF5CF2" w14:textId="77777777" w:rsidR="00EB0620" w:rsidRPr="00BB0645" w:rsidRDefault="00EB0620" w:rsidP="00EB0620">
      <w:pPr>
        <w:widowControl/>
        <w:autoSpaceDE/>
        <w:autoSpaceDN/>
        <w:rPr>
          <w:rFonts w:ascii="Arial" w:eastAsia="Times New Roman" w:hAnsi="Arial" w:cs="Times New Roman"/>
          <w:b/>
          <w:bCs/>
          <w:sz w:val="24"/>
          <w:szCs w:val="24"/>
          <w:lang w:val="en-GB" w:eastAsia="en-GB"/>
        </w:rPr>
      </w:pPr>
    </w:p>
    <w:p w14:paraId="46FD9DE9"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Each year, a date for the registration of entrants will be announced in the press. Parents interested in seeking a place in our school should </w:t>
      </w:r>
      <w:proofErr w:type="spellStart"/>
      <w:r w:rsidRPr="00BB0645">
        <w:rPr>
          <w:rFonts w:ascii="Arial" w:eastAsia="Times New Roman" w:hAnsi="Arial" w:cs="Times New Roman"/>
          <w:sz w:val="24"/>
          <w:szCs w:val="24"/>
          <w:lang w:val="en-GB" w:eastAsia="en-GB"/>
        </w:rPr>
        <w:t>enroll</w:t>
      </w:r>
      <w:proofErr w:type="spellEnd"/>
      <w:r w:rsidRPr="00BB0645">
        <w:rPr>
          <w:rFonts w:ascii="Arial" w:eastAsia="Times New Roman" w:hAnsi="Arial" w:cs="Times New Roman"/>
          <w:sz w:val="24"/>
          <w:szCs w:val="24"/>
          <w:lang w:val="en-GB" w:eastAsia="en-GB"/>
        </w:rPr>
        <w:t xml:space="preserve"> using the online application process on Glasgow City Council website.</w:t>
      </w:r>
    </w:p>
    <w:p w14:paraId="0A9FC000" w14:textId="4D5BE41E" w:rsidR="00EB0620" w:rsidRPr="00BB0645" w:rsidRDefault="00EB0620" w:rsidP="008E5B4C">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When children have enrolled, arrangements will be made for them to be brought to school in the summer term to meet their teacher and </w:t>
      </w:r>
      <w:r w:rsidR="008E5B4C">
        <w:rPr>
          <w:rFonts w:ascii="Arial" w:eastAsia="Times New Roman" w:hAnsi="Arial" w:cs="Times New Roman"/>
          <w:sz w:val="24"/>
          <w:szCs w:val="24"/>
          <w:lang w:val="en-GB" w:eastAsia="en-GB"/>
        </w:rPr>
        <w:t>get to know them.</w:t>
      </w:r>
      <w:r w:rsidRPr="00BB0645">
        <w:rPr>
          <w:rFonts w:ascii="Arial" w:eastAsia="Times New Roman" w:hAnsi="Arial" w:cs="Times New Roman"/>
          <w:sz w:val="24"/>
          <w:szCs w:val="24"/>
          <w:lang w:val="en-GB" w:eastAsia="en-GB"/>
        </w:rPr>
        <w:t xml:space="preserve"> This familiarisation helps the children to settle in when the new term starts.</w:t>
      </w:r>
    </w:p>
    <w:p w14:paraId="2D957700"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Any parent of a child out with the new entrant system should contact the Head Teacher in the first instance.</w:t>
      </w:r>
    </w:p>
    <w:p w14:paraId="5A02FAEA" w14:textId="77777777" w:rsidR="00EB0620" w:rsidRDefault="00EB0620" w:rsidP="00EB0620">
      <w:pPr>
        <w:widowControl/>
        <w:autoSpaceDE/>
        <w:autoSpaceDN/>
        <w:rPr>
          <w:rFonts w:ascii="Arial" w:eastAsia="Times New Roman" w:hAnsi="Arial" w:cs="Times New Roman"/>
          <w:sz w:val="24"/>
          <w:szCs w:val="24"/>
          <w:lang w:val="en-GB" w:eastAsia="en-GB"/>
        </w:rPr>
      </w:pPr>
    </w:p>
    <w:p w14:paraId="3F60BA86" w14:textId="77777777" w:rsidR="00EB0620" w:rsidRDefault="00EB0620" w:rsidP="00EB0620">
      <w:pPr>
        <w:widowControl/>
        <w:autoSpaceDE/>
        <w:autoSpaceDN/>
        <w:rPr>
          <w:rFonts w:ascii="Arial" w:eastAsia="Times New Roman" w:hAnsi="Arial" w:cs="Times New Roman"/>
          <w:sz w:val="24"/>
          <w:szCs w:val="24"/>
          <w:lang w:val="en-GB" w:eastAsia="en-GB"/>
        </w:rPr>
      </w:pPr>
    </w:p>
    <w:p w14:paraId="7CE08682" w14:textId="77777777" w:rsidR="00EB0620" w:rsidRDefault="00EB0620" w:rsidP="00EB0620">
      <w:pPr>
        <w:rPr>
          <w:b/>
          <w:sz w:val="24"/>
          <w:szCs w:val="24"/>
        </w:rPr>
      </w:pPr>
      <w:r>
        <w:rPr>
          <w:b/>
          <w:sz w:val="24"/>
          <w:szCs w:val="24"/>
        </w:rPr>
        <w:t>School Term Dates</w:t>
      </w:r>
    </w:p>
    <w:p w14:paraId="4C9535A4" w14:textId="77777777" w:rsidR="00EB0620" w:rsidRDefault="00EB0620" w:rsidP="00EB0620">
      <w:pPr>
        <w:rPr>
          <w:b/>
          <w:sz w:val="24"/>
          <w:szCs w:val="24"/>
        </w:rPr>
      </w:pPr>
    </w:p>
    <w:p w14:paraId="1337BDB5" w14:textId="0F55EAA6" w:rsidR="00EB0620" w:rsidRDefault="00EB0620" w:rsidP="00EB0620">
      <w:pPr>
        <w:rPr>
          <w:sz w:val="24"/>
          <w:szCs w:val="24"/>
        </w:rPr>
      </w:pPr>
      <w:r w:rsidRPr="002B3E51">
        <w:rPr>
          <w:sz w:val="24"/>
          <w:szCs w:val="24"/>
        </w:rPr>
        <w:t xml:space="preserve">Details of </w:t>
      </w:r>
      <w:r>
        <w:rPr>
          <w:sz w:val="24"/>
          <w:szCs w:val="24"/>
        </w:rPr>
        <w:t xml:space="preserve">school term dates are available on the Glasgow City Council website: </w:t>
      </w:r>
      <w:hyperlink r:id="rId17" w:history="1">
        <w:r w:rsidR="004F5BFE" w:rsidRPr="004F5BFE">
          <w:rPr>
            <w:rStyle w:val="Hyperlink"/>
            <w:sz w:val="24"/>
            <w:szCs w:val="24"/>
          </w:rPr>
          <w:t>https://www.glasgow.gov.uk/article/4276/School-Term-Dates</w:t>
        </w:r>
      </w:hyperlink>
    </w:p>
    <w:p w14:paraId="5C757629"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2142DF95"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1D88250F" w14:textId="06120B1A" w:rsidR="00EB0620" w:rsidRPr="00BB0645" w:rsidRDefault="008D1800" w:rsidP="00EB0620">
      <w:pPr>
        <w:widowControl/>
        <w:autoSpaceDE/>
        <w:autoSpaceDN/>
        <w:rPr>
          <w:rFonts w:ascii="Arial" w:eastAsia="Times New Roman" w:hAnsi="Arial" w:cs="Times New Roman"/>
          <w:sz w:val="24"/>
          <w:szCs w:val="24"/>
          <w:lang w:val="en-GB" w:eastAsia="en-GB"/>
        </w:rPr>
      </w:pPr>
      <w:r w:rsidRPr="008D1800">
        <w:rPr>
          <w:rFonts w:ascii="Arial" w:eastAsia="Times New Roman" w:hAnsi="Arial" w:cs="Times New Roman"/>
          <w:noProof/>
          <w:sz w:val="24"/>
          <w:szCs w:val="24"/>
          <w:lang w:val="en-GB" w:eastAsia="en-GB"/>
        </w:rPr>
        <mc:AlternateContent>
          <mc:Choice Requires="wps">
            <w:drawing>
              <wp:anchor distT="0" distB="0" distL="114300" distR="114300" simplePos="0" relativeHeight="251670528" behindDoc="0" locked="0" layoutInCell="1" allowOverlap="1" wp14:anchorId="2AF9E5E1" wp14:editId="7537802C">
                <wp:simplePos x="0" y="0"/>
                <wp:positionH relativeFrom="column">
                  <wp:posOffset>1685925</wp:posOffset>
                </wp:positionH>
                <wp:positionV relativeFrom="paragraph">
                  <wp:posOffset>-635</wp:posOffset>
                </wp:positionV>
                <wp:extent cx="2374265" cy="2400300"/>
                <wp:effectExtent l="0" t="0" r="21590"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400300"/>
                        </a:xfrm>
                        <a:prstGeom prst="rect">
                          <a:avLst/>
                        </a:prstGeom>
                        <a:solidFill>
                          <a:srgbClr val="FFFFFF"/>
                        </a:solidFill>
                        <a:ln w="9525">
                          <a:solidFill>
                            <a:schemeClr val="bg1"/>
                          </a:solidFill>
                          <a:miter lim="800000"/>
                          <a:headEnd/>
                          <a:tailEnd/>
                        </a:ln>
                      </wps:spPr>
                      <wps:txbx>
                        <w:txbxContent>
                          <w:p w14:paraId="53EB6F2E" w14:textId="1F9FF263" w:rsidR="008D1800" w:rsidRDefault="00272906" w:rsidP="008D1800">
                            <w:r>
                              <w:rPr>
                                <w:noProof/>
                              </w:rPr>
                              <w:drawing>
                                <wp:inline distT="0" distB="0" distL="0" distR="0" wp14:anchorId="562275EA" wp14:editId="3FC1AAFE">
                                  <wp:extent cx="2296199" cy="1722474"/>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8857.jpg"/>
                                          <pic:cNvPicPr/>
                                        </pic:nvPicPr>
                                        <pic:blipFill>
                                          <a:blip r:embed="rId18">
                                            <a:extLst>
                                              <a:ext uri="{28A0092B-C50C-407E-A947-70E740481C1C}">
                                                <a14:useLocalDpi xmlns:a14="http://schemas.microsoft.com/office/drawing/2010/main" val="0"/>
                                              </a:ext>
                                            </a:extLst>
                                          </a:blip>
                                          <a:stretch>
                                            <a:fillRect/>
                                          </a:stretch>
                                        </pic:blipFill>
                                        <pic:spPr>
                                          <a:xfrm>
                                            <a:off x="0" y="0"/>
                                            <a:ext cx="2300627" cy="172579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AF9E5E1" id="_x0000_s1027" type="#_x0000_t202" style="position:absolute;margin-left:132.75pt;margin-top:-.05pt;width:186.95pt;height:189pt;z-index:2516705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" strokecolor="white [3212]">
                <v:textbox>
                  <w:txbxContent>
                    <w:p w14:paraId="53EB6F2E" w14:textId="1F9FF263" w:rsidR="008D1800" w:rsidRDefault="00272906" w:rsidP="008D1800">
                      <w:r>
                        <w:rPr>
                          <w:noProof/>
                        </w:rPr>
                        <w:drawing>
                          <wp:inline distT="0" distB="0" distL="0" distR="0" wp14:anchorId="562275EA" wp14:editId="3FC1AAFE">
                            <wp:extent cx="2296199" cy="1722474"/>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8857.jpg"/>
                                    <pic:cNvPicPr/>
                                  </pic:nvPicPr>
                                  <pic:blipFill>
                                    <a:blip r:embed="rId18">
                                      <a:extLst>
                                        <a:ext uri="{28A0092B-C50C-407E-A947-70E740481C1C}">
                                          <a14:useLocalDpi xmlns:a14="http://schemas.microsoft.com/office/drawing/2010/main" val="0"/>
                                        </a:ext>
                                      </a:extLst>
                                    </a:blip>
                                    <a:stretch>
                                      <a:fillRect/>
                                    </a:stretch>
                                  </pic:blipFill>
                                  <pic:spPr>
                                    <a:xfrm>
                                      <a:off x="0" y="0"/>
                                      <a:ext cx="2300627" cy="1725796"/>
                                    </a:xfrm>
                                    <a:prstGeom prst="rect">
                                      <a:avLst/>
                                    </a:prstGeom>
                                  </pic:spPr>
                                </pic:pic>
                              </a:graphicData>
                            </a:graphic>
                          </wp:inline>
                        </w:drawing>
                      </w:r>
                    </w:p>
                  </w:txbxContent>
                </v:textbox>
              </v:shape>
            </w:pict>
          </mc:Fallback>
        </mc:AlternateContent>
      </w:r>
    </w:p>
    <w:p w14:paraId="0B026055"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 </w:t>
      </w:r>
    </w:p>
    <w:p w14:paraId="753652F9"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                                                        </w:t>
      </w:r>
    </w:p>
    <w:p w14:paraId="401A2034" w14:textId="5D4A4A52" w:rsidR="00EB0620" w:rsidRPr="00BB0645" w:rsidRDefault="00EB0620" w:rsidP="00EB0620">
      <w:pPr>
        <w:widowControl/>
        <w:autoSpaceDE/>
        <w:autoSpaceDN/>
        <w:rPr>
          <w:rFonts w:ascii="Arial" w:eastAsia="Times New Roman" w:hAnsi="Arial" w:cs="Times New Roman"/>
          <w:sz w:val="24"/>
          <w:szCs w:val="24"/>
          <w:lang w:val="en-GB" w:eastAsia="en-GB"/>
        </w:rPr>
      </w:pPr>
    </w:p>
    <w:p w14:paraId="45524D92" w14:textId="7AC329D7" w:rsidR="00EB0620" w:rsidRDefault="00EB0620" w:rsidP="00EB0620">
      <w:pPr>
        <w:widowControl/>
        <w:autoSpaceDE/>
        <w:autoSpaceDN/>
        <w:rPr>
          <w:rFonts w:ascii="Arial" w:eastAsia="Times New Roman" w:hAnsi="Arial" w:cs="Times New Roman"/>
          <w:b/>
          <w:bCs/>
          <w:sz w:val="24"/>
          <w:szCs w:val="24"/>
          <w:lang w:val="en-GB" w:eastAsia="en-GB"/>
        </w:rPr>
      </w:pPr>
    </w:p>
    <w:p w14:paraId="0176BC59" w14:textId="77777777" w:rsidR="00EB0620" w:rsidRDefault="00EB0620" w:rsidP="00EB0620">
      <w:pPr>
        <w:widowControl/>
        <w:autoSpaceDE/>
        <w:autoSpaceDN/>
        <w:rPr>
          <w:rFonts w:ascii="Arial" w:eastAsia="Times New Roman" w:hAnsi="Arial" w:cs="Times New Roman"/>
          <w:b/>
          <w:bCs/>
          <w:sz w:val="24"/>
          <w:szCs w:val="24"/>
          <w:lang w:val="en-GB" w:eastAsia="en-GB"/>
        </w:rPr>
      </w:pPr>
    </w:p>
    <w:p w14:paraId="432461CC" w14:textId="77777777" w:rsidR="00EB0620" w:rsidRDefault="00EB0620" w:rsidP="00EB0620">
      <w:pPr>
        <w:widowControl/>
        <w:autoSpaceDE/>
        <w:autoSpaceDN/>
        <w:rPr>
          <w:rFonts w:ascii="Arial" w:eastAsia="Times New Roman" w:hAnsi="Arial" w:cs="Times New Roman"/>
          <w:b/>
          <w:bCs/>
          <w:sz w:val="24"/>
          <w:szCs w:val="24"/>
          <w:lang w:val="en-GB" w:eastAsia="en-GB"/>
        </w:rPr>
      </w:pPr>
    </w:p>
    <w:p w14:paraId="65C8A32E" w14:textId="77777777" w:rsidR="00EB0620" w:rsidRDefault="00EB0620" w:rsidP="00EB0620">
      <w:pPr>
        <w:widowControl/>
        <w:autoSpaceDE/>
        <w:autoSpaceDN/>
        <w:rPr>
          <w:rFonts w:ascii="Arial" w:eastAsia="Times New Roman" w:hAnsi="Arial" w:cs="Times New Roman"/>
          <w:b/>
          <w:bCs/>
          <w:sz w:val="24"/>
          <w:szCs w:val="24"/>
          <w:lang w:val="en-GB" w:eastAsia="en-GB"/>
        </w:rPr>
      </w:pPr>
    </w:p>
    <w:p w14:paraId="5D28F95F" w14:textId="77777777" w:rsidR="00EB0620" w:rsidRDefault="00EB0620" w:rsidP="00EB0620">
      <w:pPr>
        <w:widowControl/>
        <w:autoSpaceDE/>
        <w:autoSpaceDN/>
        <w:rPr>
          <w:rFonts w:ascii="Arial" w:eastAsia="Times New Roman" w:hAnsi="Arial" w:cs="Times New Roman"/>
          <w:b/>
          <w:bCs/>
          <w:sz w:val="24"/>
          <w:szCs w:val="24"/>
          <w:lang w:val="en-GB" w:eastAsia="en-GB"/>
        </w:rPr>
      </w:pPr>
    </w:p>
    <w:p w14:paraId="07F38D4D" w14:textId="77777777" w:rsidR="00EB0620" w:rsidRDefault="00EB0620" w:rsidP="00EB0620">
      <w:pPr>
        <w:widowControl/>
        <w:autoSpaceDE/>
        <w:autoSpaceDN/>
        <w:rPr>
          <w:rFonts w:ascii="Arial" w:eastAsia="Times New Roman" w:hAnsi="Arial" w:cs="Times New Roman"/>
          <w:b/>
          <w:bCs/>
          <w:sz w:val="24"/>
          <w:szCs w:val="24"/>
          <w:lang w:val="en-GB" w:eastAsia="en-GB"/>
        </w:rPr>
      </w:pPr>
    </w:p>
    <w:p w14:paraId="25808A02" w14:textId="77777777" w:rsidR="00EB0620" w:rsidRDefault="00EB0620" w:rsidP="00EB0620">
      <w:pPr>
        <w:widowControl/>
        <w:autoSpaceDE/>
        <w:autoSpaceDN/>
        <w:rPr>
          <w:rFonts w:ascii="Arial" w:eastAsia="Times New Roman" w:hAnsi="Arial" w:cs="Times New Roman"/>
          <w:b/>
          <w:bCs/>
          <w:sz w:val="24"/>
          <w:szCs w:val="24"/>
          <w:lang w:val="en-GB" w:eastAsia="en-GB"/>
        </w:rPr>
      </w:pPr>
    </w:p>
    <w:p w14:paraId="4F3B29B2" w14:textId="77777777" w:rsidR="00EB0620" w:rsidRDefault="00EB0620" w:rsidP="00EB0620">
      <w:pPr>
        <w:widowControl/>
        <w:autoSpaceDE/>
        <w:autoSpaceDN/>
        <w:rPr>
          <w:rFonts w:ascii="Arial" w:eastAsia="Times New Roman" w:hAnsi="Arial" w:cs="Times New Roman"/>
          <w:b/>
          <w:bCs/>
          <w:sz w:val="24"/>
          <w:szCs w:val="24"/>
          <w:lang w:val="en-GB" w:eastAsia="en-GB"/>
        </w:rPr>
      </w:pPr>
    </w:p>
    <w:p w14:paraId="2BBB69A2" w14:textId="77777777" w:rsidR="00EB0620" w:rsidRDefault="00EB0620" w:rsidP="00EB0620">
      <w:pPr>
        <w:widowControl/>
        <w:autoSpaceDE/>
        <w:autoSpaceDN/>
        <w:rPr>
          <w:rFonts w:ascii="Arial" w:eastAsia="Times New Roman" w:hAnsi="Arial" w:cs="Times New Roman"/>
          <w:b/>
          <w:bCs/>
          <w:sz w:val="24"/>
          <w:szCs w:val="24"/>
          <w:lang w:val="en-GB" w:eastAsia="en-GB"/>
        </w:rPr>
      </w:pPr>
    </w:p>
    <w:p w14:paraId="4FD028C5" w14:textId="77777777" w:rsidR="00EB0620" w:rsidRDefault="00EB0620" w:rsidP="00EB0620">
      <w:pPr>
        <w:widowControl/>
        <w:autoSpaceDE/>
        <w:autoSpaceDN/>
        <w:rPr>
          <w:rFonts w:ascii="Arial" w:eastAsia="Times New Roman" w:hAnsi="Arial" w:cs="Times New Roman"/>
          <w:b/>
          <w:bCs/>
          <w:sz w:val="24"/>
          <w:szCs w:val="24"/>
          <w:lang w:val="en-GB" w:eastAsia="en-GB"/>
        </w:rPr>
      </w:pPr>
    </w:p>
    <w:p w14:paraId="7FB8DAE4" w14:textId="77777777" w:rsidR="00EB0620" w:rsidRDefault="00EB0620" w:rsidP="00EB0620">
      <w:pPr>
        <w:widowControl/>
        <w:autoSpaceDE/>
        <w:autoSpaceDN/>
        <w:rPr>
          <w:rFonts w:ascii="Arial" w:eastAsia="Times New Roman" w:hAnsi="Arial" w:cs="Times New Roman"/>
          <w:b/>
          <w:bCs/>
          <w:sz w:val="24"/>
          <w:szCs w:val="24"/>
          <w:lang w:val="en-GB" w:eastAsia="en-GB"/>
        </w:rPr>
      </w:pPr>
    </w:p>
    <w:p w14:paraId="71B2480C" w14:textId="77777777" w:rsidR="00EB0620" w:rsidRDefault="00EB0620" w:rsidP="00EB0620">
      <w:pPr>
        <w:widowControl/>
        <w:autoSpaceDE/>
        <w:autoSpaceDN/>
        <w:rPr>
          <w:rFonts w:ascii="Arial" w:eastAsia="Times New Roman" w:hAnsi="Arial" w:cs="Times New Roman"/>
          <w:b/>
          <w:bCs/>
          <w:sz w:val="24"/>
          <w:szCs w:val="24"/>
          <w:lang w:val="en-GB" w:eastAsia="en-GB"/>
        </w:rPr>
      </w:pPr>
    </w:p>
    <w:p w14:paraId="5F82F1DD" w14:textId="77777777" w:rsidR="00EB0620" w:rsidRDefault="00EB0620" w:rsidP="00EB0620">
      <w:pPr>
        <w:widowControl/>
        <w:autoSpaceDE/>
        <w:autoSpaceDN/>
        <w:rPr>
          <w:rFonts w:ascii="Arial" w:eastAsia="Times New Roman" w:hAnsi="Arial" w:cs="Times New Roman"/>
          <w:b/>
          <w:bCs/>
          <w:sz w:val="24"/>
          <w:szCs w:val="24"/>
          <w:lang w:val="en-GB" w:eastAsia="en-GB"/>
        </w:rPr>
      </w:pPr>
    </w:p>
    <w:p w14:paraId="3D858EB7" w14:textId="77777777" w:rsidR="00EB0620" w:rsidRDefault="00EB0620" w:rsidP="00EB0620">
      <w:pPr>
        <w:widowControl/>
        <w:autoSpaceDE/>
        <w:autoSpaceDN/>
        <w:rPr>
          <w:rFonts w:ascii="Arial" w:eastAsia="Times New Roman" w:hAnsi="Arial" w:cs="Times New Roman"/>
          <w:b/>
          <w:bCs/>
          <w:sz w:val="24"/>
          <w:szCs w:val="24"/>
          <w:lang w:val="en-GB" w:eastAsia="en-GB"/>
        </w:rPr>
      </w:pPr>
    </w:p>
    <w:p w14:paraId="47C0DDBE" w14:textId="77777777" w:rsidR="00EB0620" w:rsidRDefault="00EB0620" w:rsidP="00EB0620">
      <w:pPr>
        <w:widowControl/>
        <w:autoSpaceDE/>
        <w:autoSpaceDN/>
        <w:rPr>
          <w:rFonts w:ascii="Arial" w:eastAsia="Times New Roman" w:hAnsi="Arial" w:cs="Times New Roman"/>
          <w:b/>
          <w:bCs/>
          <w:sz w:val="24"/>
          <w:szCs w:val="24"/>
          <w:lang w:val="en-GB" w:eastAsia="en-GB"/>
        </w:rPr>
      </w:pPr>
    </w:p>
    <w:p w14:paraId="4D07A501" w14:textId="77777777" w:rsidR="00EB0620" w:rsidRDefault="00EB0620" w:rsidP="00EB0620">
      <w:pPr>
        <w:widowControl/>
        <w:autoSpaceDE/>
        <w:autoSpaceDN/>
        <w:rPr>
          <w:rFonts w:ascii="Arial" w:eastAsia="Times New Roman" w:hAnsi="Arial" w:cs="Times New Roman"/>
          <w:b/>
          <w:bCs/>
          <w:sz w:val="24"/>
          <w:szCs w:val="24"/>
          <w:lang w:val="en-GB" w:eastAsia="en-GB"/>
        </w:rPr>
      </w:pPr>
    </w:p>
    <w:p w14:paraId="594B2911" w14:textId="77777777" w:rsidR="008E5B4C" w:rsidRDefault="008E5B4C" w:rsidP="00EB0620">
      <w:pPr>
        <w:widowControl/>
        <w:autoSpaceDE/>
        <w:autoSpaceDN/>
        <w:rPr>
          <w:rFonts w:ascii="Arial" w:eastAsia="Times New Roman" w:hAnsi="Arial" w:cs="Times New Roman"/>
          <w:b/>
          <w:bCs/>
          <w:sz w:val="24"/>
          <w:szCs w:val="24"/>
          <w:lang w:val="en-GB" w:eastAsia="en-GB"/>
        </w:rPr>
      </w:pPr>
    </w:p>
    <w:p w14:paraId="337346AC" w14:textId="77777777" w:rsidR="008E5B4C" w:rsidRDefault="008E5B4C" w:rsidP="00EB0620">
      <w:pPr>
        <w:widowControl/>
        <w:autoSpaceDE/>
        <w:autoSpaceDN/>
        <w:rPr>
          <w:rFonts w:ascii="Arial" w:eastAsia="Times New Roman" w:hAnsi="Arial" w:cs="Times New Roman"/>
          <w:b/>
          <w:bCs/>
          <w:sz w:val="24"/>
          <w:szCs w:val="24"/>
          <w:lang w:val="en-GB" w:eastAsia="en-GB"/>
        </w:rPr>
      </w:pPr>
    </w:p>
    <w:p w14:paraId="686AF1A0" w14:textId="77777777" w:rsidR="008E5B4C" w:rsidRDefault="008E5B4C" w:rsidP="00EB0620">
      <w:pPr>
        <w:widowControl/>
        <w:autoSpaceDE/>
        <w:autoSpaceDN/>
        <w:rPr>
          <w:rFonts w:ascii="Arial" w:eastAsia="Times New Roman" w:hAnsi="Arial" w:cs="Times New Roman"/>
          <w:b/>
          <w:bCs/>
          <w:sz w:val="24"/>
          <w:szCs w:val="24"/>
          <w:lang w:val="en-GB" w:eastAsia="en-GB"/>
        </w:rPr>
      </w:pPr>
    </w:p>
    <w:p w14:paraId="3951EF2E" w14:textId="77777777" w:rsidR="00EB0620" w:rsidRDefault="00EB0620" w:rsidP="00EB0620">
      <w:pPr>
        <w:widowControl/>
        <w:autoSpaceDE/>
        <w:autoSpaceDN/>
        <w:rPr>
          <w:rFonts w:ascii="Arial" w:eastAsia="Times New Roman" w:hAnsi="Arial" w:cs="Times New Roman"/>
          <w:b/>
          <w:bCs/>
          <w:sz w:val="24"/>
          <w:szCs w:val="24"/>
          <w:lang w:val="en-GB" w:eastAsia="en-GB"/>
        </w:rPr>
      </w:pPr>
      <w:r w:rsidRPr="00BB0645">
        <w:rPr>
          <w:rFonts w:ascii="Arial" w:eastAsia="Times New Roman" w:hAnsi="Arial" w:cs="Times New Roman"/>
          <w:b/>
          <w:bCs/>
          <w:sz w:val="24"/>
          <w:szCs w:val="24"/>
          <w:lang w:val="en-GB" w:eastAsia="en-GB"/>
        </w:rPr>
        <w:lastRenderedPageBreak/>
        <w:t>CURRICULUM</w:t>
      </w:r>
    </w:p>
    <w:p w14:paraId="17518D0F" w14:textId="77777777" w:rsidR="00EB0620" w:rsidRPr="00BB0645" w:rsidRDefault="00EB0620" w:rsidP="00EB0620">
      <w:pPr>
        <w:widowControl/>
        <w:autoSpaceDE/>
        <w:autoSpaceDN/>
        <w:rPr>
          <w:rFonts w:ascii="Arial" w:eastAsia="Times New Roman" w:hAnsi="Arial" w:cs="Times New Roman"/>
          <w:b/>
          <w:bCs/>
          <w:sz w:val="24"/>
          <w:szCs w:val="24"/>
          <w:lang w:val="en-GB" w:eastAsia="en-GB"/>
        </w:rPr>
      </w:pPr>
    </w:p>
    <w:p w14:paraId="2E9D27A8"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Curriculum for Excellence 3-18</w:t>
      </w:r>
    </w:p>
    <w:p w14:paraId="5E071C24"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Curriculum for Excellence has been introduced to raise standards of learning and teaching for all 3 to 18 year olds. It aims to help prepare children and young people with the knowledge and skills they need in a fast changing world. As part of Curriculum for Excellence all children from pre-school to the end of S3 will receive a rounded education known as a Broad General </w:t>
      </w:r>
      <w:proofErr w:type="gramStart"/>
      <w:r w:rsidRPr="00BB0645">
        <w:rPr>
          <w:rFonts w:ascii="Arial" w:eastAsia="Times New Roman" w:hAnsi="Arial" w:cs="Times New Roman"/>
          <w:sz w:val="24"/>
          <w:szCs w:val="24"/>
          <w:lang w:val="en-GB" w:eastAsia="en-GB"/>
        </w:rPr>
        <w:t>Education(</w:t>
      </w:r>
      <w:proofErr w:type="gramEnd"/>
      <w:r w:rsidRPr="00BB0645">
        <w:rPr>
          <w:rFonts w:ascii="Arial" w:eastAsia="Times New Roman" w:hAnsi="Arial" w:cs="Times New Roman"/>
          <w:sz w:val="24"/>
          <w:szCs w:val="24"/>
          <w:lang w:val="en-GB" w:eastAsia="en-GB"/>
        </w:rPr>
        <w:t>BGE). Curriculum for Excellence is all about bringing real life into the classroom and taking lessons beyond it.</w:t>
      </w:r>
    </w:p>
    <w:p w14:paraId="51CF6F30" w14:textId="77777777" w:rsidR="00EB0620"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Through the experiences we provide at Glasgow Primary School we want our children to become Successful Learners, Confident Individuals, Responsible Citizens and Effective Contributors.  We are committed to providing children with a broad general education and focus on eight curriculum areas.</w:t>
      </w:r>
    </w:p>
    <w:p w14:paraId="1DE963AC"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tbl>
      <w:tblPr>
        <w:tblW w:w="0" w:type="auto"/>
        <w:tblInd w:w="11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334"/>
        <w:gridCol w:w="2334"/>
        <w:gridCol w:w="2334"/>
        <w:gridCol w:w="2334"/>
      </w:tblGrid>
      <w:tr w:rsidR="00EB0620" w:rsidRPr="00BB0645" w14:paraId="67A931FF" w14:textId="77777777" w:rsidTr="008D1800">
        <w:trPr>
          <w:trHeight w:val="540"/>
        </w:trPr>
        <w:tc>
          <w:tcPr>
            <w:tcW w:w="2334" w:type="dxa"/>
          </w:tcPr>
          <w:p w14:paraId="1DA19228" w14:textId="77777777" w:rsidR="00EB0620" w:rsidRPr="00BB0645" w:rsidRDefault="00EB0620" w:rsidP="008D180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Expressive Arts</w:t>
            </w:r>
          </w:p>
        </w:tc>
        <w:tc>
          <w:tcPr>
            <w:tcW w:w="2334" w:type="dxa"/>
          </w:tcPr>
          <w:p w14:paraId="5A70C5BF" w14:textId="77777777" w:rsidR="00EB0620" w:rsidRPr="00BB0645" w:rsidRDefault="00EB0620" w:rsidP="008D180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Health &amp; Wellbeing</w:t>
            </w:r>
          </w:p>
        </w:tc>
        <w:tc>
          <w:tcPr>
            <w:tcW w:w="2334" w:type="dxa"/>
          </w:tcPr>
          <w:p w14:paraId="335F1996" w14:textId="77777777" w:rsidR="00EB0620" w:rsidRPr="00BB0645" w:rsidRDefault="00EB0620" w:rsidP="008D180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Languages</w:t>
            </w:r>
          </w:p>
        </w:tc>
        <w:tc>
          <w:tcPr>
            <w:tcW w:w="2334" w:type="dxa"/>
          </w:tcPr>
          <w:p w14:paraId="62656A3B" w14:textId="77777777" w:rsidR="00EB0620" w:rsidRPr="00BB0645" w:rsidRDefault="00EB0620" w:rsidP="008D180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Mathematics</w:t>
            </w:r>
          </w:p>
        </w:tc>
      </w:tr>
      <w:tr w:rsidR="00EB0620" w:rsidRPr="00BB0645" w14:paraId="67744345" w14:textId="77777777" w:rsidTr="008D1800">
        <w:trPr>
          <w:trHeight w:val="540"/>
        </w:trPr>
        <w:tc>
          <w:tcPr>
            <w:tcW w:w="2334" w:type="dxa"/>
          </w:tcPr>
          <w:p w14:paraId="60EFF84C" w14:textId="77777777" w:rsidR="00EB0620" w:rsidRPr="00BB0645" w:rsidRDefault="00EB0620" w:rsidP="008D180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Religious &amp; Moral</w:t>
            </w:r>
          </w:p>
        </w:tc>
        <w:tc>
          <w:tcPr>
            <w:tcW w:w="2334" w:type="dxa"/>
          </w:tcPr>
          <w:p w14:paraId="711574B1" w14:textId="77777777" w:rsidR="00EB0620" w:rsidRPr="00BB0645" w:rsidRDefault="00EB0620" w:rsidP="008D180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Sciences</w:t>
            </w:r>
          </w:p>
        </w:tc>
        <w:tc>
          <w:tcPr>
            <w:tcW w:w="2334" w:type="dxa"/>
          </w:tcPr>
          <w:p w14:paraId="5F2A9885" w14:textId="77777777" w:rsidR="00EB0620" w:rsidRPr="00BB0645" w:rsidRDefault="00EB0620" w:rsidP="008D180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Social Studies</w:t>
            </w:r>
          </w:p>
        </w:tc>
        <w:tc>
          <w:tcPr>
            <w:tcW w:w="2334" w:type="dxa"/>
          </w:tcPr>
          <w:p w14:paraId="002A07A7" w14:textId="77777777" w:rsidR="00EB0620" w:rsidRPr="00BB0645" w:rsidRDefault="00EB0620" w:rsidP="008D180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Technologies</w:t>
            </w:r>
          </w:p>
        </w:tc>
      </w:tr>
    </w:tbl>
    <w:p w14:paraId="72459158"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Progress in learning is indicated through curriculum levels as detailed below.</w:t>
      </w:r>
    </w:p>
    <w:p w14:paraId="71E5DF0B"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tbl>
      <w:tblPr>
        <w:tblW w:w="0" w:type="auto"/>
        <w:tblInd w:w="11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994"/>
        <w:gridCol w:w="6328"/>
      </w:tblGrid>
      <w:tr w:rsidR="00EB0620" w:rsidRPr="00BB0645" w14:paraId="522FA266" w14:textId="77777777" w:rsidTr="008D1800">
        <w:trPr>
          <w:trHeight w:val="300"/>
        </w:trPr>
        <w:tc>
          <w:tcPr>
            <w:tcW w:w="2994" w:type="dxa"/>
          </w:tcPr>
          <w:p w14:paraId="1AAA8F6D" w14:textId="77777777" w:rsidR="00EB0620" w:rsidRPr="00BB0645" w:rsidRDefault="00EB0620" w:rsidP="008D180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Level</w:t>
            </w:r>
          </w:p>
        </w:tc>
        <w:tc>
          <w:tcPr>
            <w:tcW w:w="6328" w:type="dxa"/>
          </w:tcPr>
          <w:p w14:paraId="1C4D07C4" w14:textId="77777777" w:rsidR="00EB0620" w:rsidRPr="00BB0645" w:rsidRDefault="00EB0620" w:rsidP="008D180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Stage</w:t>
            </w:r>
          </w:p>
        </w:tc>
      </w:tr>
      <w:tr w:rsidR="00EB0620" w:rsidRPr="00BB0645" w14:paraId="127CFCC7" w14:textId="77777777" w:rsidTr="008D1800">
        <w:trPr>
          <w:trHeight w:val="300"/>
        </w:trPr>
        <w:tc>
          <w:tcPr>
            <w:tcW w:w="2994" w:type="dxa"/>
          </w:tcPr>
          <w:p w14:paraId="087605BD" w14:textId="77777777" w:rsidR="00EB0620" w:rsidRPr="00BB0645" w:rsidRDefault="00EB0620" w:rsidP="008D180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Early</w:t>
            </w:r>
          </w:p>
        </w:tc>
        <w:tc>
          <w:tcPr>
            <w:tcW w:w="6328" w:type="dxa"/>
          </w:tcPr>
          <w:p w14:paraId="32C6DF9B" w14:textId="77777777" w:rsidR="00EB0620" w:rsidRPr="00BB0645" w:rsidRDefault="00EB0620" w:rsidP="008D180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The pre-school years and P1 or later</w:t>
            </w:r>
          </w:p>
        </w:tc>
      </w:tr>
      <w:tr w:rsidR="00EB0620" w:rsidRPr="00BB0645" w14:paraId="401817F8" w14:textId="77777777" w:rsidTr="008D1800">
        <w:trPr>
          <w:trHeight w:val="300"/>
        </w:trPr>
        <w:tc>
          <w:tcPr>
            <w:tcW w:w="2994" w:type="dxa"/>
          </w:tcPr>
          <w:p w14:paraId="5FFA0BFF" w14:textId="77777777" w:rsidR="00EB0620" w:rsidRPr="00BB0645" w:rsidRDefault="00EB0620" w:rsidP="008D180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First</w:t>
            </w:r>
          </w:p>
        </w:tc>
        <w:tc>
          <w:tcPr>
            <w:tcW w:w="6328" w:type="dxa"/>
          </w:tcPr>
          <w:p w14:paraId="16AB2E33" w14:textId="77777777" w:rsidR="00EB0620" w:rsidRPr="00BB0645" w:rsidRDefault="00EB0620" w:rsidP="008D180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To the end of P4, but earlier or later for some</w:t>
            </w:r>
          </w:p>
        </w:tc>
      </w:tr>
      <w:tr w:rsidR="00EB0620" w:rsidRPr="00BB0645" w14:paraId="2F0EF4BD" w14:textId="77777777" w:rsidTr="008D1800">
        <w:trPr>
          <w:trHeight w:val="300"/>
        </w:trPr>
        <w:tc>
          <w:tcPr>
            <w:tcW w:w="2994" w:type="dxa"/>
          </w:tcPr>
          <w:p w14:paraId="775C5CD5" w14:textId="77777777" w:rsidR="00EB0620" w:rsidRPr="00BB0645" w:rsidRDefault="00EB0620" w:rsidP="008D180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Second</w:t>
            </w:r>
          </w:p>
        </w:tc>
        <w:tc>
          <w:tcPr>
            <w:tcW w:w="6328" w:type="dxa"/>
          </w:tcPr>
          <w:p w14:paraId="2D624C1E" w14:textId="77777777" w:rsidR="00EB0620" w:rsidRPr="00BB0645" w:rsidRDefault="00EB0620" w:rsidP="008D180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To the end of P7, but earlier or later for some</w:t>
            </w:r>
          </w:p>
        </w:tc>
      </w:tr>
      <w:tr w:rsidR="00EB0620" w:rsidRPr="00BB0645" w14:paraId="0472AB5F" w14:textId="77777777" w:rsidTr="008D1800">
        <w:trPr>
          <w:trHeight w:val="300"/>
        </w:trPr>
        <w:tc>
          <w:tcPr>
            <w:tcW w:w="2994" w:type="dxa"/>
          </w:tcPr>
          <w:p w14:paraId="6BCFC854" w14:textId="77777777" w:rsidR="00EB0620" w:rsidRPr="00BB0645" w:rsidRDefault="00EB0620" w:rsidP="008D180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Third &amp; Fourth</w:t>
            </w:r>
          </w:p>
        </w:tc>
        <w:tc>
          <w:tcPr>
            <w:tcW w:w="6328" w:type="dxa"/>
          </w:tcPr>
          <w:p w14:paraId="1D453E45" w14:textId="77777777" w:rsidR="00EB0620" w:rsidRPr="00BB0645" w:rsidRDefault="00EB0620" w:rsidP="008D180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S1-S3, but earlier for some</w:t>
            </w:r>
          </w:p>
        </w:tc>
      </w:tr>
    </w:tbl>
    <w:p w14:paraId="3E2507DF"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2DABBDDF" w14:textId="77777777" w:rsidR="00EB0620"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Expressive arts: The inspiration and power of the arts play a vital role in enabling our children and young people to enhance their creative talent and develop their artistic skills.</w:t>
      </w:r>
    </w:p>
    <w:p w14:paraId="309FCEE8"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7DD16B46" w14:textId="77777777" w:rsidR="00EB0620"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Science: Science and its practical application in healthcare and industry is central to our economic future, for our health and wellbeing as individuals and as a society.</w:t>
      </w:r>
    </w:p>
    <w:p w14:paraId="660D6A31"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2BAFCD1E" w14:textId="77777777" w:rsidR="00EB0620"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Social Studies: Through social studies, children and young people develop their understanding of the world by learning about other people and places both past and present, societies, their beliefs and values.</w:t>
      </w:r>
    </w:p>
    <w:p w14:paraId="125CC048"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0B494F78"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Religious and moral education: Religious and moral education includes learning about Christianity, Islam and other world religions, and supports the development of beliefs and values.</w:t>
      </w:r>
    </w:p>
    <w:p w14:paraId="167A62BF" w14:textId="3D1904D4" w:rsidR="00EB0620" w:rsidRDefault="00EB0620" w:rsidP="00EB0620">
      <w:pPr>
        <w:widowControl/>
        <w:autoSpaceDE/>
        <w:autoSpaceDN/>
        <w:rPr>
          <w:rFonts w:ascii="Arial" w:eastAsia="Times New Roman" w:hAnsi="Arial" w:cs="Times New Roman"/>
          <w:sz w:val="24"/>
          <w:szCs w:val="24"/>
          <w:lang w:val="en-GB" w:eastAsia="en-GB"/>
        </w:rPr>
      </w:pPr>
      <w:r>
        <w:rPr>
          <w:rFonts w:ascii="Arial" w:eastAsia="Times New Roman" w:hAnsi="Arial" w:cs="Times New Roman"/>
          <w:sz w:val="24"/>
          <w:szCs w:val="24"/>
          <w:lang w:val="en-GB" w:eastAsia="en-GB"/>
        </w:rPr>
        <w:t xml:space="preserve">                                       </w:t>
      </w:r>
    </w:p>
    <w:p w14:paraId="702AFD0B" w14:textId="03DB1A34" w:rsidR="00EB0620" w:rsidRDefault="00373AB0" w:rsidP="00EB0620">
      <w:pPr>
        <w:widowControl/>
        <w:autoSpaceDE/>
        <w:autoSpaceDN/>
        <w:rPr>
          <w:rFonts w:ascii="Arial" w:eastAsia="Times New Roman" w:hAnsi="Arial" w:cs="Times New Roman"/>
          <w:sz w:val="24"/>
          <w:szCs w:val="24"/>
          <w:lang w:val="en-GB" w:eastAsia="en-GB"/>
        </w:rPr>
      </w:pPr>
      <w:r w:rsidRPr="00373AB0">
        <w:rPr>
          <w:rFonts w:ascii="Arial" w:eastAsia="Times New Roman" w:hAnsi="Arial" w:cs="Times New Roman"/>
          <w:noProof/>
          <w:sz w:val="24"/>
          <w:szCs w:val="24"/>
          <w:lang w:val="en-GB" w:eastAsia="en-GB"/>
        </w:rPr>
        <mc:AlternateContent>
          <mc:Choice Requires="wps">
            <w:drawing>
              <wp:anchor distT="45720" distB="45720" distL="114300" distR="114300" simplePos="0" relativeHeight="251674624" behindDoc="0" locked="0" layoutInCell="1" allowOverlap="1" wp14:anchorId="2715A3CD" wp14:editId="2B474645">
                <wp:simplePos x="0" y="0"/>
                <wp:positionH relativeFrom="column">
                  <wp:posOffset>1829435</wp:posOffset>
                </wp:positionH>
                <wp:positionV relativeFrom="paragraph">
                  <wp:posOffset>11430</wp:posOffset>
                </wp:positionV>
                <wp:extent cx="2360930" cy="1211580"/>
                <wp:effectExtent l="0" t="0" r="21590" b="266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11580"/>
                        </a:xfrm>
                        <a:prstGeom prst="rect">
                          <a:avLst/>
                        </a:prstGeom>
                        <a:solidFill>
                          <a:srgbClr val="FFFFFF"/>
                        </a:solidFill>
                        <a:ln w="9525">
                          <a:solidFill>
                            <a:schemeClr val="bg1"/>
                          </a:solidFill>
                          <a:miter lim="800000"/>
                          <a:headEnd/>
                          <a:tailEnd/>
                        </a:ln>
                      </wps:spPr>
                      <wps:txbx>
                        <w:txbxContent>
                          <w:p w14:paraId="6114AF4E" w14:textId="291B931C" w:rsidR="00373AB0" w:rsidRDefault="00373AB0">
                            <w:r>
                              <w:rPr>
                                <w:noProof/>
                              </w:rPr>
                              <w:drawing>
                                <wp:inline distT="0" distB="0" distL="0" distR="0" wp14:anchorId="21E765C0" wp14:editId="6E7BBEB6">
                                  <wp:extent cx="1637414" cy="1212643"/>
                                  <wp:effectExtent l="0" t="0" r="127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lthy lifestyle.PNG"/>
                                          <pic:cNvPicPr/>
                                        </pic:nvPicPr>
                                        <pic:blipFill>
                                          <a:blip r:embed="rId7">
                                            <a:extLst>
                                              <a:ext uri="{28A0092B-C50C-407E-A947-70E740481C1C}">
                                                <a14:useLocalDpi xmlns:a14="http://schemas.microsoft.com/office/drawing/2010/main" val="0"/>
                                              </a:ext>
                                            </a:extLst>
                                          </a:blip>
                                          <a:stretch>
                                            <a:fillRect/>
                                          </a:stretch>
                                        </pic:blipFill>
                                        <pic:spPr>
                                          <a:xfrm>
                                            <a:off x="0" y="0"/>
                                            <a:ext cx="1661856" cy="123074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715A3CD" id="_x0000_s1028" type="#_x0000_t202" style="position:absolute;margin-left:144.05pt;margin-top:.9pt;width:185.9pt;height:95.4pt;z-index:2516746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" strokecolor="white [3212]">
                <v:textbox>
                  <w:txbxContent>
                    <w:p w14:paraId="6114AF4E" w14:textId="291B931C" w:rsidR="00373AB0" w:rsidRDefault="00373AB0">
                      <w:r>
                        <w:rPr>
                          <w:noProof/>
                        </w:rPr>
                        <w:drawing>
                          <wp:inline distT="0" distB="0" distL="0" distR="0" wp14:anchorId="21E765C0" wp14:editId="6E7BBEB6">
                            <wp:extent cx="1637414" cy="1212643"/>
                            <wp:effectExtent l="0" t="0" r="127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lthy lifestyle.PNG"/>
                                    <pic:cNvPicPr/>
                                  </pic:nvPicPr>
                                  <pic:blipFill>
                                    <a:blip r:embed="rId7">
                                      <a:extLst>
                                        <a:ext uri="{28A0092B-C50C-407E-A947-70E740481C1C}">
                                          <a14:useLocalDpi xmlns:a14="http://schemas.microsoft.com/office/drawing/2010/main" val="0"/>
                                        </a:ext>
                                      </a:extLst>
                                    </a:blip>
                                    <a:stretch>
                                      <a:fillRect/>
                                    </a:stretch>
                                  </pic:blipFill>
                                  <pic:spPr>
                                    <a:xfrm>
                                      <a:off x="0" y="0"/>
                                      <a:ext cx="1661856" cy="1230744"/>
                                    </a:xfrm>
                                    <a:prstGeom prst="rect">
                                      <a:avLst/>
                                    </a:prstGeom>
                                  </pic:spPr>
                                </pic:pic>
                              </a:graphicData>
                            </a:graphic>
                          </wp:inline>
                        </w:drawing>
                      </w:r>
                    </w:p>
                  </w:txbxContent>
                </v:textbox>
                <w10:wrap type="square"/>
              </v:shape>
            </w:pict>
          </mc:Fallback>
        </mc:AlternateContent>
      </w:r>
    </w:p>
    <w:p w14:paraId="69C4695B" w14:textId="77777777" w:rsidR="008E5B4C" w:rsidRDefault="008E5B4C" w:rsidP="00EB0620">
      <w:pPr>
        <w:widowControl/>
        <w:autoSpaceDE/>
        <w:autoSpaceDN/>
        <w:rPr>
          <w:rFonts w:ascii="Arial" w:eastAsia="Times New Roman" w:hAnsi="Arial" w:cs="Times New Roman"/>
          <w:sz w:val="24"/>
          <w:szCs w:val="24"/>
          <w:lang w:val="en-GB" w:eastAsia="en-GB"/>
        </w:rPr>
      </w:pPr>
    </w:p>
    <w:p w14:paraId="20050B09" w14:textId="77777777" w:rsidR="00373AB0" w:rsidRDefault="00373AB0" w:rsidP="00EB0620">
      <w:pPr>
        <w:widowControl/>
        <w:autoSpaceDE/>
        <w:autoSpaceDN/>
        <w:rPr>
          <w:rFonts w:ascii="Arial" w:eastAsia="Times New Roman" w:hAnsi="Arial" w:cs="Times New Roman"/>
          <w:sz w:val="24"/>
          <w:szCs w:val="24"/>
          <w:lang w:val="en-GB" w:eastAsia="en-GB"/>
        </w:rPr>
      </w:pPr>
    </w:p>
    <w:p w14:paraId="17AA69DB" w14:textId="77777777" w:rsidR="00373AB0" w:rsidRDefault="00373AB0" w:rsidP="00EB0620">
      <w:pPr>
        <w:widowControl/>
        <w:autoSpaceDE/>
        <w:autoSpaceDN/>
        <w:rPr>
          <w:rFonts w:ascii="Arial" w:eastAsia="Times New Roman" w:hAnsi="Arial" w:cs="Times New Roman"/>
          <w:sz w:val="24"/>
          <w:szCs w:val="24"/>
          <w:lang w:val="en-GB" w:eastAsia="en-GB"/>
        </w:rPr>
      </w:pPr>
    </w:p>
    <w:p w14:paraId="76B577CD" w14:textId="77777777" w:rsidR="00373AB0" w:rsidRDefault="00373AB0" w:rsidP="00EB0620">
      <w:pPr>
        <w:widowControl/>
        <w:autoSpaceDE/>
        <w:autoSpaceDN/>
        <w:rPr>
          <w:rFonts w:ascii="Arial" w:eastAsia="Times New Roman" w:hAnsi="Arial" w:cs="Times New Roman"/>
          <w:sz w:val="24"/>
          <w:szCs w:val="24"/>
          <w:lang w:val="en-GB" w:eastAsia="en-GB"/>
        </w:rPr>
      </w:pPr>
    </w:p>
    <w:p w14:paraId="6DC5048F" w14:textId="77777777" w:rsidR="00373AB0" w:rsidRDefault="00373AB0" w:rsidP="00EB0620">
      <w:pPr>
        <w:widowControl/>
        <w:autoSpaceDE/>
        <w:autoSpaceDN/>
        <w:rPr>
          <w:rFonts w:ascii="Arial" w:eastAsia="Times New Roman" w:hAnsi="Arial" w:cs="Times New Roman"/>
          <w:sz w:val="24"/>
          <w:szCs w:val="24"/>
          <w:lang w:val="en-GB" w:eastAsia="en-GB"/>
        </w:rPr>
      </w:pPr>
    </w:p>
    <w:p w14:paraId="2E9611A5" w14:textId="77777777" w:rsidR="00373AB0" w:rsidRDefault="00373AB0" w:rsidP="00EB0620">
      <w:pPr>
        <w:widowControl/>
        <w:autoSpaceDE/>
        <w:autoSpaceDN/>
        <w:rPr>
          <w:rFonts w:ascii="Arial" w:eastAsia="Times New Roman" w:hAnsi="Arial" w:cs="Times New Roman"/>
          <w:sz w:val="24"/>
          <w:szCs w:val="24"/>
          <w:lang w:val="en-GB" w:eastAsia="en-GB"/>
        </w:rPr>
      </w:pPr>
    </w:p>
    <w:p w14:paraId="14D35A92" w14:textId="77777777" w:rsidR="00373AB0" w:rsidRDefault="00373AB0" w:rsidP="00EB0620">
      <w:pPr>
        <w:widowControl/>
        <w:autoSpaceDE/>
        <w:autoSpaceDN/>
        <w:rPr>
          <w:rFonts w:ascii="Arial" w:eastAsia="Times New Roman" w:hAnsi="Arial" w:cs="Times New Roman"/>
          <w:sz w:val="24"/>
          <w:szCs w:val="24"/>
          <w:lang w:val="en-GB" w:eastAsia="en-GB"/>
        </w:rPr>
      </w:pPr>
    </w:p>
    <w:p w14:paraId="225F63E0" w14:textId="77777777" w:rsidR="00373AB0" w:rsidRDefault="00373AB0" w:rsidP="00EB0620">
      <w:pPr>
        <w:widowControl/>
        <w:autoSpaceDE/>
        <w:autoSpaceDN/>
        <w:rPr>
          <w:rFonts w:ascii="Arial" w:eastAsia="Times New Roman" w:hAnsi="Arial" w:cs="Times New Roman"/>
          <w:sz w:val="24"/>
          <w:szCs w:val="24"/>
          <w:lang w:val="en-GB" w:eastAsia="en-GB"/>
        </w:rPr>
      </w:pPr>
    </w:p>
    <w:p w14:paraId="3C3A9006" w14:textId="0B4648B1"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lastRenderedPageBreak/>
        <w:t>L</w:t>
      </w:r>
      <w:r>
        <w:rPr>
          <w:rFonts w:ascii="Arial" w:eastAsia="Times New Roman" w:hAnsi="Arial" w:cs="Times New Roman"/>
          <w:sz w:val="24"/>
          <w:szCs w:val="24"/>
          <w:lang w:val="en-GB" w:eastAsia="en-GB"/>
        </w:rPr>
        <w:t>iteracy:</w:t>
      </w:r>
    </w:p>
    <w:p w14:paraId="2DB407EE"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Pr>
          <w:rFonts w:ascii="Arial" w:eastAsia="Times New Roman" w:hAnsi="Arial" w:cs="Times New Roman"/>
          <w:sz w:val="24"/>
          <w:szCs w:val="24"/>
          <w:lang w:val="en-GB" w:eastAsia="en-GB"/>
        </w:rPr>
        <w:t>READING</w:t>
      </w:r>
    </w:p>
    <w:p w14:paraId="6EA0EF74"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Reading is a critical tool for lifelong learning and our main aims are to encourage and teach children to read fluently with expression and understanding, and to develop a love for books.</w:t>
      </w:r>
    </w:p>
    <w:p w14:paraId="2F0F259C" w14:textId="28597089"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We use </w:t>
      </w:r>
      <w:r w:rsidR="00A15C97">
        <w:rPr>
          <w:rFonts w:ascii="Arial" w:eastAsia="Times New Roman" w:hAnsi="Arial" w:cs="Times New Roman"/>
          <w:sz w:val="24"/>
          <w:szCs w:val="24"/>
          <w:lang w:val="en-GB" w:eastAsia="en-GB"/>
        </w:rPr>
        <w:t xml:space="preserve">Read, Write, Inc phonics, </w:t>
      </w:r>
      <w:r w:rsidRPr="00BB0645">
        <w:rPr>
          <w:rFonts w:ascii="Arial" w:eastAsia="Times New Roman" w:hAnsi="Arial" w:cs="Times New Roman"/>
          <w:sz w:val="24"/>
          <w:szCs w:val="24"/>
          <w:lang w:val="en-GB" w:eastAsia="en-GB"/>
        </w:rPr>
        <w:t xml:space="preserve">Oxford Reading Tree, </w:t>
      </w:r>
      <w:proofErr w:type="spellStart"/>
      <w:r w:rsidRPr="00BB0645">
        <w:rPr>
          <w:rFonts w:ascii="Arial" w:eastAsia="Times New Roman" w:hAnsi="Arial" w:cs="Times New Roman"/>
          <w:sz w:val="24"/>
          <w:szCs w:val="24"/>
          <w:lang w:val="en-GB" w:eastAsia="en-GB"/>
        </w:rPr>
        <w:t>Storyworlds</w:t>
      </w:r>
      <w:proofErr w:type="spellEnd"/>
      <w:r w:rsidRPr="00BB0645">
        <w:rPr>
          <w:rFonts w:ascii="Arial" w:eastAsia="Times New Roman" w:hAnsi="Arial" w:cs="Times New Roman"/>
          <w:sz w:val="24"/>
          <w:szCs w:val="24"/>
          <w:lang w:val="en-GB" w:eastAsia="en-GB"/>
        </w:rPr>
        <w:t>, Literacy World throughout the school. However teaching staff use a variety of other texts to ensure reading mileage. This includes novel studies newspapers, leaflets, catalogues, websites and blogs.</w:t>
      </w:r>
    </w:p>
    <w:p w14:paraId="73229DDF"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TALKING/LISTENING </w:t>
      </w:r>
    </w:p>
    <w:p w14:paraId="120F69CD"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We encourage children to express themselves confidently using the spoken word by creating opportunities in drama, discussion, </w:t>
      </w:r>
      <w:proofErr w:type="spellStart"/>
      <w:r w:rsidRPr="00BB0645">
        <w:rPr>
          <w:rFonts w:ascii="Arial" w:eastAsia="Times New Roman" w:hAnsi="Arial" w:cs="Times New Roman"/>
          <w:sz w:val="24"/>
          <w:szCs w:val="24"/>
          <w:lang w:val="en-GB" w:eastAsia="en-GB"/>
        </w:rPr>
        <w:t>story telling</w:t>
      </w:r>
      <w:proofErr w:type="spellEnd"/>
      <w:r w:rsidRPr="00BB0645">
        <w:rPr>
          <w:rFonts w:ascii="Arial" w:eastAsia="Times New Roman" w:hAnsi="Arial" w:cs="Times New Roman"/>
          <w:sz w:val="24"/>
          <w:szCs w:val="24"/>
          <w:lang w:val="en-GB" w:eastAsia="en-GB"/>
        </w:rPr>
        <w:t xml:space="preserve">, games, poetry, speech making, debates and listening skills. </w:t>
      </w:r>
    </w:p>
    <w:p w14:paraId="745AA5A0"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WRITING </w:t>
      </w:r>
    </w:p>
    <w:p w14:paraId="5490E841"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Writing includes all forms of imaginative, functional and personal writing, which encourages the development of a range of skills. </w:t>
      </w:r>
    </w:p>
    <w:p w14:paraId="562AECA3"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This is supplemented by graded dictionaries, thesauruses, grammar books, our school Active Spelling Programme, school produced worksheet/cards all graded to suit each child's ability</w:t>
      </w:r>
    </w:p>
    <w:p w14:paraId="47C5200D"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MODERN LANGUAGES IN THE PRIMARY SCHOOL: </w:t>
      </w:r>
    </w:p>
    <w:p w14:paraId="706B6FB5"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The Scottish Government’s policy, </w:t>
      </w:r>
      <w:hyperlink r:id="rId19" w:tgtFrame="_blank" w:history="1">
        <w:r w:rsidRPr="00BB0645">
          <w:rPr>
            <w:rFonts w:ascii="Arial" w:eastAsia="Times New Roman" w:hAnsi="Arial" w:cs="Times New Roman"/>
            <w:sz w:val="24"/>
            <w:szCs w:val="24"/>
            <w:lang w:val="en-GB" w:eastAsia="en-GB"/>
          </w:rPr>
          <w:t>Language Learning in Scotland: A 1+2 Approach</w:t>
        </w:r>
      </w:hyperlink>
      <w:r w:rsidRPr="00BB0645">
        <w:rPr>
          <w:rFonts w:ascii="Arial" w:eastAsia="Times New Roman" w:hAnsi="Arial" w:cs="Times New Roman"/>
          <w:sz w:val="24"/>
          <w:szCs w:val="24"/>
          <w:lang w:val="en-GB" w:eastAsia="en-GB"/>
        </w:rPr>
        <w:t>, is aimed at ensuring that every child has the opportunity to learn a modern language (known as L2) from P1 until the end of the broad general education (S3).</w:t>
      </w:r>
    </w:p>
    <w:p w14:paraId="64A95C8D"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In Swinton Primary we have five teachers who are qualified to teach Spanish as a foreign language and one qualified to teach French as a foreign language.  Pupils from P1 - 6 learn Spanish and French is introduced in P.6 and is carried on into P.7.  This has been agreed in full consultation with the local secondary school and meetings between primary and secondary colleagues to help smooth the transition from primary to secondary in this subject area. </w:t>
      </w:r>
    </w:p>
    <w:p w14:paraId="50507958"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3A4C02EE"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Pr>
          <w:rFonts w:ascii="Arial" w:eastAsia="Times New Roman" w:hAnsi="Arial" w:cs="Times New Roman"/>
          <w:sz w:val="24"/>
          <w:szCs w:val="24"/>
          <w:lang w:val="en-GB" w:eastAsia="en-GB"/>
        </w:rPr>
        <w:t xml:space="preserve">Numeracy and </w:t>
      </w:r>
      <w:r w:rsidRPr="00BB0645">
        <w:rPr>
          <w:rFonts w:ascii="Arial" w:eastAsia="Times New Roman" w:hAnsi="Arial" w:cs="Times New Roman"/>
          <w:sz w:val="24"/>
          <w:szCs w:val="24"/>
          <w:lang w:val="en-GB" w:eastAsia="en-GB"/>
        </w:rPr>
        <w:t xml:space="preserve">Mathematics: </w:t>
      </w:r>
    </w:p>
    <w:p w14:paraId="111935C3"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Society requires young people who are sophisticated mathematical thinkers, pattern spotters and problems solvers, therefore we aim to empower our children as mathematicians.  With this pathway we aim to provide opportunities for learning that promotes deep engagement with all areas of mathematics.</w:t>
      </w:r>
    </w:p>
    <w:p w14:paraId="0F303064"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At Swinton, we are developing confidence in numeracy skills.  Learners will envelop effective mental strategies and be able to apply them with speed and accuracy.  Learners will be able to use and develop their numeracy skills within and out with the school, applying them in real life situations and across all aspects of learning. </w:t>
      </w:r>
    </w:p>
    <w:p w14:paraId="46BD28CC" w14:textId="77777777" w:rsidR="00EB0620"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Mathematics equips us with the skills we need to interpret and analyse information, simplify and solve problems, assess risk and make informed decisions.</w:t>
      </w:r>
    </w:p>
    <w:p w14:paraId="61D2E3FD"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72813E7E"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Technologies: The range of subjects in technical education has changed significantly over the last two decades and now includes craft, design, engineering and graphics.</w:t>
      </w:r>
    </w:p>
    <w:p w14:paraId="634762F4"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There will be opportunities throughout the year for parents and carers to learn more about aspects of the curriculum and to be consulted about significant changes if appropriate.</w:t>
      </w:r>
    </w:p>
    <w:p w14:paraId="44AC1C28"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19C10B7E" w14:textId="77777777" w:rsidR="00EB0620"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Useful websites </w:t>
      </w:r>
      <w:hyperlink r:id="rId20">
        <w:r w:rsidRPr="00BB0645">
          <w:rPr>
            <w:rFonts w:ascii="Arial" w:eastAsia="Times New Roman" w:hAnsi="Arial" w:cs="Times New Roman"/>
            <w:sz w:val="24"/>
            <w:szCs w:val="24"/>
            <w:lang w:val="en-GB" w:eastAsia="en-GB"/>
          </w:rPr>
          <w:t>www.curriculumforexcellencescotland.gov.uk</w:t>
        </w:r>
      </w:hyperlink>
      <w:r w:rsidRPr="00BB0645">
        <w:rPr>
          <w:rFonts w:ascii="Arial" w:eastAsia="Times New Roman" w:hAnsi="Arial" w:cs="Times New Roman"/>
          <w:sz w:val="24"/>
          <w:szCs w:val="24"/>
          <w:lang w:val="en-GB" w:eastAsia="en-GB"/>
        </w:rPr>
        <w:t xml:space="preserve"> </w:t>
      </w:r>
      <w:hyperlink r:id="rId21">
        <w:r w:rsidRPr="00BB0645">
          <w:rPr>
            <w:rFonts w:ascii="Arial" w:eastAsia="Times New Roman" w:hAnsi="Arial" w:cs="Times New Roman"/>
            <w:sz w:val="24"/>
            <w:szCs w:val="24"/>
            <w:lang w:val="en-GB" w:eastAsia="en-GB"/>
          </w:rPr>
          <w:t>www.educationscotland.gov.uk/parentzone/index.asp</w:t>
        </w:r>
      </w:hyperlink>
    </w:p>
    <w:p w14:paraId="1DE295E6" w14:textId="77777777" w:rsidR="00EB0620" w:rsidRDefault="00EB0620" w:rsidP="00EB0620">
      <w:pPr>
        <w:widowControl/>
        <w:autoSpaceDE/>
        <w:autoSpaceDN/>
        <w:rPr>
          <w:rFonts w:ascii="Arial" w:eastAsia="Times New Roman" w:hAnsi="Arial" w:cs="Times New Roman"/>
          <w:sz w:val="24"/>
          <w:szCs w:val="24"/>
          <w:lang w:val="en-GB" w:eastAsia="en-GB"/>
        </w:rPr>
      </w:pPr>
    </w:p>
    <w:p w14:paraId="189D6A14" w14:textId="77777777" w:rsidR="00EB0620" w:rsidRDefault="00EB0620" w:rsidP="00EB0620">
      <w:pPr>
        <w:widowControl/>
        <w:autoSpaceDE/>
        <w:autoSpaceDN/>
        <w:rPr>
          <w:rFonts w:ascii="Arial" w:eastAsia="Times New Roman" w:hAnsi="Arial" w:cs="Times New Roman"/>
          <w:sz w:val="24"/>
          <w:szCs w:val="24"/>
          <w:lang w:val="en-GB" w:eastAsia="en-GB"/>
        </w:rPr>
      </w:pPr>
    </w:p>
    <w:p w14:paraId="69C79910" w14:textId="4AF52B7D" w:rsidR="00EB0620" w:rsidRDefault="00EB0620" w:rsidP="00EB0620">
      <w:pPr>
        <w:widowControl/>
        <w:autoSpaceDE/>
        <w:autoSpaceDN/>
        <w:rPr>
          <w:rFonts w:ascii="Arial" w:eastAsia="Times New Roman" w:hAnsi="Arial" w:cs="Times New Roman"/>
          <w:sz w:val="24"/>
          <w:szCs w:val="24"/>
          <w:lang w:val="en-GB" w:eastAsia="en-GB"/>
        </w:rPr>
      </w:pPr>
      <w:r>
        <w:rPr>
          <w:rFonts w:ascii="Arial" w:eastAsia="Times New Roman" w:hAnsi="Arial" w:cs="Times New Roman"/>
          <w:sz w:val="24"/>
          <w:szCs w:val="24"/>
          <w:lang w:val="en-GB" w:eastAsia="en-GB"/>
        </w:rPr>
        <w:t>Health and Well Being:</w:t>
      </w:r>
    </w:p>
    <w:p w14:paraId="3A922484" w14:textId="77777777" w:rsidR="00EB0620" w:rsidRDefault="00EB0620" w:rsidP="00EB0620">
      <w:pPr>
        <w:widowControl/>
        <w:autoSpaceDE/>
        <w:autoSpaceDN/>
        <w:rPr>
          <w:rFonts w:ascii="Arial" w:eastAsia="Times New Roman" w:hAnsi="Arial" w:cs="Times New Roman"/>
          <w:sz w:val="24"/>
          <w:szCs w:val="24"/>
          <w:lang w:val="en-GB" w:eastAsia="en-GB"/>
        </w:rPr>
      </w:pPr>
    </w:p>
    <w:p w14:paraId="2947F433" w14:textId="77777777" w:rsidR="00EB0620"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Learning in health and wellbeing ensures that children and young people develop the knowledge, understanding and skills which they need now and in the future to help them with their physical, emotional and social wellbeing. We cover a variety of Learning from Road Safety to Emotional health and resilience.</w:t>
      </w:r>
    </w:p>
    <w:p w14:paraId="487005E5" w14:textId="77777777" w:rsidR="00EB0620" w:rsidRDefault="00EB0620" w:rsidP="00EB0620">
      <w:pPr>
        <w:widowControl/>
        <w:autoSpaceDE/>
        <w:autoSpaceDN/>
        <w:rPr>
          <w:rFonts w:ascii="Arial" w:eastAsia="Times New Roman" w:hAnsi="Arial" w:cs="Times New Roman"/>
          <w:sz w:val="24"/>
          <w:szCs w:val="24"/>
          <w:lang w:val="en-GB" w:eastAsia="en-GB"/>
        </w:rPr>
      </w:pPr>
    </w:p>
    <w:p w14:paraId="0C9EF2F8" w14:textId="77777777" w:rsidR="00EB0620" w:rsidRDefault="00EB0620" w:rsidP="00EB0620">
      <w:pPr>
        <w:widowControl/>
        <w:autoSpaceDE/>
        <w:autoSpaceDN/>
        <w:rPr>
          <w:rFonts w:ascii="Arial" w:eastAsia="Times New Roman" w:hAnsi="Arial" w:cs="Times New Roman"/>
          <w:sz w:val="24"/>
          <w:szCs w:val="24"/>
          <w:lang w:val="en-GB" w:eastAsia="en-GB"/>
        </w:rPr>
      </w:pPr>
    </w:p>
    <w:p w14:paraId="48DBC03A" w14:textId="3FCEC258" w:rsidR="00EB0620" w:rsidRDefault="00EB0620" w:rsidP="00EB0620">
      <w:pPr>
        <w:widowControl/>
        <w:autoSpaceDE/>
        <w:autoSpaceDN/>
        <w:rPr>
          <w:rFonts w:ascii="Arial" w:eastAsia="Times New Roman" w:hAnsi="Arial" w:cs="Times New Roman"/>
          <w:sz w:val="24"/>
          <w:szCs w:val="24"/>
          <w:lang w:val="en-GB" w:eastAsia="en-GB"/>
        </w:rPr>
      </w:pPr>
      <w:r>
        <w:rPr>
          <w:rFonts w:ascii="Arial" w:eastAsia="Times New Roman" w:hAnsi="Arial" w:cs="Times New Roman"/>
          <w:sz w:val="24"/>
          <w:szCs w:val="24"/>
          <w:lang w:val="en-GB" w:eastAsia="en-GB"/>
        </w:rPr>
        <w:t xml:space="preserve">Religious and Moral Education: </w:t>
      </w:r>
    </w:p>
    <w:p w14:paraId="7A0272A5" w14:textId="77777777" w:rsidR="00EB0620" w:rsidRDefault="00EB0620" w:rsidP="00EB0620">
      <w:pPr>
        <w:widowControl/>
        <w:autoSpaceDE/>
        <w:autoSpaceDN/>
        <w:rPr>
          <w:rFonts w:ascii="Arial" w:eastAsia="Times New Roman" w:hAnsi="Arial" w:cs="Times New Roman"/>
          <w:sz w:val="24"/>
          <w:szCs w:val="24"/>
          <w:lang w:val="en-GB" w:eastAsia="en-GB"/>
        </w:rPr>
      </w:pPr>
    </w:p>
    <w:p w14:paraId="316A4A63"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Swinton Primary follows the authority’s policy relating to Religious Education and Religious Observance (1993).</w:t>
      </w:r>
    </w:p>
    <w:p w14:paraId="55B47F38" w14:textId="025C3C0D"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Parents have the right to withdraw their child from religious observance and should inform the school in writing.  </w:t>
      </w:r>
    </w:p>
    <w:p w14:paraId="08817D96"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All children attend Weekly assemblies held by Head Teacher and Depute Head Teacher which incorporate the development of pupils’ spiritual, social, moral and cultural values.</w:t>
      </w:r>
    </w:p>
    <w:p w14:paraId="6ABB88BB"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Parents have the right to request that their children be withdrawn from Religious Observance. Please contact Head Teacher in writing.</w:t>
      </w:r>
    </w:p>
    <w:p w14:paraId="37795257"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Parents and carers from religions other than Christianity may request that their children be permitted to be absent from school in order to celebrate recognised religious events. Only written requests detailing the proposed arrangements will be considered. </w:t>
      </w:r>
    </w:p>
    <w:p w14:paraId="4458965E" w14:textId="77777777" w:rsidR="00EB0620" w:rsidRDefault="00EB0620" w:rsidP="00EB0620">
      <w:pPr>
        <w:widowControl/>
        <w:autoSpaceDE/>
        <w:autoSpaceDN/>
        <w:rPr>
          <w:rFonts w:ascii="Arial" w:eastAsia="Times New Roman" w:hAnsi="Arial" w:cs="Times New Roman"/>
          <w:sz w:val="24"/>
          <w:szCs w:val="24"/>
          <w:lang w:val="en-GB" w:eastAsia="en-GB"/>
        </w:rPr>
      </w:pPr>
    </w:p>
    <w:p w14:paraId="158D67EC" w14:textId="77777777" w:rsidR="00EB0620" w:rsidRDefault="00EB0620" w:rsidP="00EB0620">
      <w:pPr>
        <w:widowControl/>
        <w:autoSpaceDE/>
        <w:autoSpaceDN/>
        <w:rPr>
          <w:rFonts w:ascii="Arial" w:eastAsia="Times New Roman" w:hAnsi="Arial" w:cs="Times New Roman"/>
          <w:sz w:val="24"/>
          <w:szCs w:val="24"/>
          <w:lang w:val="en-GB" w:eastAsia="en-GB"/>
        </w:rPr>
      </w:pPr>
    </w:p>
    <w:p w14:paraId="6CD87F0E" w14:textId="77777777" w:rsidR="00EB0620" w:rsidRDefault="00EB0620" w:rsidP="00EB0620">
      <w:pPr>
        <w:widowControl/>
        <w:autoSpaceDE/>
        <w:autoSpaceDN/>
        <w:rPr>
          <w:rFonts w:ascii="Arial" w:eastAsia="Times New Roman" w:hAnsi="Arial" w:cs="Times New Roman"/>
          <w:sz w:val="24"/>
          <w:szCs w:val="24"/>
          <w:lang w:val="en-GB" w:eastAsia="en-GB"/>
        </w:rPr>
      </w:pPr>
    </w:p>
    <w:p w14:paraId="488F3060" w14:textId="2DFE4090" w:rsidR="00EB0620" w:rsidRDefault="00852E00" w:rsidP="00EB0620">
      <w:pPr>
        <w:widowControl/>
        <w:autoSpaceDE/>
        <w:autoSpaceDN/>
        <w:rPr>
          <w:rFonts w:ascii="Arial" w:eastAsia="Times New Roman" w:hAnsi="Arial" w:cs="Times New Roman"/>
          <w:sz w:val="24"/>
          <w:szCs w:val="24"/>
          <w:lang w:val="en-GB" w:eastAsia="en-GB"/>
        </w:rPr>
      </w:pPr>
      <w:r>
        <w:rPr>
          <w:rFonts w:ascii="Arial" w:eastAsia="Times New Roman" w:hAnsi="Arial" w:cs="Times New Roman"/>
          <w:sz w:val="24"/>
          <w:szCs w:val="24"/>
          <w:lang w:val="en-GB" w:eastAsia="en-GB"/>
        </w:rPr>
        <w:t xml:space="preserve">             </w:t>
      </w:r>
      <w:r w:rsidR="00373AB0">
        <w:rPr>
          <w:rFonts w:ascii="Arial" w:eastAsia="Times New Roman" w:hAnsi="Arial" w:cs="Times New Roman"/>
          <w:sz w:val="24"/>
          <w:szCs w:val="24"/>
          <w:lang w:val="en-GB" w:eastAsia="en-GB"/>
        </w:rPr>
        <w:t xml:space="preserve">                              </w:t>
      </w:r>
      <w:r>
        <w:rPr>
          <w:rFonts w:ascii="Arial" w:eastAsia="Times New Roman" w:hAnsi="Arial" w:cs="Times New Roman"/>
          <w:sz w:val="24"/>
          <w:szCs w:val="24"/>
          <w:lang w:val="en-GB" w:eastAsia="en-GB"/>
        </w:rPr>
        <w:t xml:space="preserve">    </w:t>
      </w:r>
      <w:r w:rsidR="00373AB0">
        <w:rPr>
          <w:rFonts w:ascii="Arial" w:eastAsia="Times New Roman" w:hAnsi="Arial" w:cs="Times New Roman"/>
          <w:noProof/>
          <w:sz w:val="24"/>
          <w:szCs w:val="24"/>
          <w:lang w:val="en-GB" w:eastAsia="en-GB"/>
        </w:rPr>
        <w:drawing>
          <wp:inline distT="0" distB="0" distL="0" distR="0" wp14:anchorId="21BF5345" wp14:editId="6BCEF6C3">
            <wp:extent cx="2498651" cy="18741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905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06493" cy="1880000"/>
                    </a:xfrm>
                    <a:prstGeom prst="rect">
                      <a:avLst/>
                    </a:prstGeom>
                  </pic:spPr>
                </pic:pic>
              </a:graphicData>
            </a:graphic>
          </wp:inline>
        </w:drawing>
      </w:r>
    </w:p>
    <w:p w14:paraId="383FA91E" w14:textId="77777777" w:rsidR="00EB0620" w:rsidRDefault="00EB0620" w:rsidP="00EB0620">
      <w:pPr>
        <w:widowControl/>
        <w:autoSpaceDE/>
        <w:autoSpaceDN/>
        <w:rPr>
          <w:rFonts w:ascii="Arial" w:eastAsia="Times New Roman" w:hAnsi="Arial" w:cs="Times New Roman"/>
          <w:sz w:val="24"/>
          <w:szCs w:val="24"/>
          <w:lang w:val="en-GB" w:eastAsia="en-GB"/>
        </w:rPr>
      </w:pPr>
    </w:p>
    <w:p w14:paraId="7D47C05B" w14:textId="77777777" w:rsidR="00EB0620" w:rsidRPr="00BB0645" w:rsidRDefault="00EB0620" w:rsidP="00EB0620">
      <w:pPr>
        <w:widowControl/>
        <w:autoSpaceDE/>
        <w:autoSpaceDN/>
        <w:rPr>
          <w:rFonts w:ascii="Arial" w:eastAsia="Times New Roman" w:hAnsi="Arial" w:cs="Times New Roman"/>
          <w:sz w:val="24"/>
          <w:szCs w:val="24"/>
          <w:lang w:val="en-GB" w:eastAsia="en-GB"/>
        </w:rPr>
        <w:sectPr w:rsidR="00EB0620" w:rsidRPr="00BB0645">
          <w:pgSz w:w="11910" w:h="16840"/>
          <w:pgMar w:top="1760" w:right="1300" w:bottom="1080" w:left="1020" w:header="775" w:footer="899" w:gutter="0"/>
          <w:cols w:space="720"/>
        </w:sectPr>
      </w:pPr>
    </w:p>
    <w:p w14:paraId="44AB68CE" w14:textId="77777777" w:rsidR="00EB0620" w:rsidRPr="00EB0620" w:rsidRDefault="00EB0620" w:rsidP="00EB0620">
      <w:pPr>
        <w:widowControl/>
        <w:autoSpaceDE/>
        <w:autoSpaceDN/>
        <w:rPr>
          <w:rFonts w:ascii="Arial" w:eastAsia="Times New Roman" w:hAnsi="Arial" w:cs="Times New Roman"/>
          <w:b/>
          <w:bCs/>
          <w:sz w:val="24"/>
          <w:szCs w:val="24"/>
          <w:lang w:val="en-GB" w:eastAsia="en-GB"/>
        </w:rPr>
      </w:pPr>
      <w:r w:rsidRPr="00EB0620">
        <w:rPr>
          <w:rFonts w:ascii="Arial" w:eastAsia="Times New Roman" w:hAnsi="Arial" w:cs="Times New Roman"/>
          <w:b/>
          <w:bCs/>
          <w:sz w:val="24"/>
          <w:szCs w:val="24"/>
          <w:lang w:val="en-GB" w:eastAsia="en-GB"/>
        </w:rPr>
        <w:lastRenderedPageBreak/>
        <w:t>ASSESSMENT</w:t>
      </w:r>
    </w:p>
    <w:p w14:paraId="7EE08983"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07086F43" w14:textId="77777777" w:rsidR="00EB0620"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Children’s work is assessed continuously and records of class, groups and individual progress are kept by the teacher. Pupils who have Additional Support Needs will have their Additional Support Plan reviewed on a termly basis ensuring that parents, pupils and staff are able to contribute their views. Flexibility in our grouping allows for transfer from group to group if an individual child makes particular progress or experiences difficulty. School Report cards are issued annually.</w:t>
      </w:r>
    </w:p>
    <w:p w14:paraId="69A11CCD"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64DADEE7" w14:textId="77777777" w:rsidR="00EB0620" w:rsidRPr="00EB0620" w:rsidRDefault="00EB0620" w:rsidP="00EB0620">
      <w:pPr>
        <w:widowControl/>
        <w:autoSpaceDE/>
        <w:autoSpaceDN/>
        <w:rPr>
          <w:rFonts w:ascii="Arial" w:eastAsia="Times New Roman" w:hAnsi="Arial" w:cs="Times New Roman"/>
          <w:b/>
          <w:bCs/>
          <w:sz w:val="24"/>
          <w:szCs w:val="24"/>
          <w:lang w:val="en-GB" w:eastAsia="en-GB"/>
        </w:rPr>
      </w:pPr>
      <w:r w:rsidRPr="00EB0620">
        <w:rPr>
          <w:rFonts w:ascii="Arial" w:eastAsia="Times New Roman" w:hAnsi="Arial" w:cs="Times New Roman"/>
          <w:b/>
          <w:bCs/>
          <w:sz w:val="24"/>
          <w:szCs w:val="24"/>
          <w:lang w:val="en-GB" w:eastAsia="en-GB"/>
        </w:rPr>
        <w:t>PARENT/TEACHER EVENINGS</w:t>
      </w:r>
    </w:p>
    <w:p w14:paraId="3BA63C7A" w14:textId="77777777" w:rsidR="00EB0620" w:rsidRDefault="00EB0620" w:rsidP="00EB0620">
      <w:pPr>
        <w:widowControl/>
        <w:autoSpaceDE/>
        <w:autoSpaceDN/>
        <w:rPr>
          <w:rFonts w:ascii="Arial" w:eastAsia="Times New Roman" w:hAnsi="Arial" w:cs="Times New Roman"/>
          <w:sz w:val="24"/>
          <w:szCs w:val="24"/>
          <w:lang w:val="en-GB" w:eastAsia="en-GB"/>
        </w:rPr>
      </w:pPr>
    </w:p>
    <w:p w14:paraId="736AF81F" w14:textId="6AD7D04A" w:rsidR="00EB0620" w:rsidRPr="00BB0645" w:rsidRDefault="00EB0620" w:rsidP="00EB0620">
      <w:pPr>
        <w:widowControl/>
        <w:autoSpaceDE/>
        <w:autoSpaceDN/>
        <w:rPr>
          <w:rFonts w:ascii="Arial" w:eastAsia="Times New Roman" w:hAnsi="Arial" w:cs="Times New Roman"/>
          <w:sz w:val="24"/>
          <w:szCs w:val="24"/>
          <w:lang w:val="en-GB" w:eastAsia="en-GB"/>
        </w:rPr>
      </w:pPr>
      <w:r>
        <w:rPr>
          <w:rFonts w:ascii="Arial" w:eastAsia="Times New Roman" w:hAnsi="Arial" w:cs="Times New Roman"/>
          <w:sz w:val="24"/>
          <w:szCs w:val="24"/>
          <w:lang w:val="en-GB" w:eastAsia="en-GB"/>
        </w:rPr>
        <w:t>These</w:t>
      </w:r>
      <w:r w:rsidRPr="00BB0645">
        <w:rPr>
          <w:rFonts w:ascii="Arial" w:eastAsia="Times New Roman" w:hAnsi="Arial" w:cs="Times New Roman"/>
          <w:sz w:val="24"/>
          <w:szCs w:val="24"/>
          <w:lang w:val="en-GB" w:eastAsia="en-GB"/>
        </w:rPr>
        <w:t xml:space="preserve"> are arranged twice a year so that parents have an opportunity to discuss children’s progress with the teacher. Pupils are invited to attend these meetings to allow pupils ownership of their learning. Pupils are fully involved in discussions of progress and next steps. Where parents have cause for concern about their child, however, they are very welcome to call at the school at any time during the session. It would be appreciated if an appointment was made in advance, except in emergency. An annual ‘Get to Know You’ session takes place at the start of the session to build relationships with families and get to know your child. </w:t>
      </w:r>
    </w:p>
    <w:p w14:paraId="69BDBB5D"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2EC9D39A" w14:textId="77777777" w:rsidR="00EB0620" w:rsidRPr="00EB0620" w:rsidRDefault="00EB0620" w:rsidP="00EB0620">
      <w:pPr>
        <w:widowControl/>
        <w:autoSpaceDE/>
        <w:autoSpaceDN/>
        <w:rPr>
          <w:rFonts w:ascii="Arial" w:eastAsia="Times New Roman" w:hAnsi="Arial" w:cs="Times New Roman"/>
          <w:b/>
          <w:bCs/>
          <w:sz w:val="24"/>
          <w:szCs w:val="24"/>
          <w:lang w:val="en-GB" w:eastAsia="en-GB"/>
        </w:rPr>
      </w:pPr>
      <w:r w:rsidRPr="00EB0620">
        <w:rPr>
          <w:rFonts w:ascii="Arial" w:eastAsia="Times New Roman" w:hAnsi="Arial" w:cs="Times New Roman"/>
          <w:b/>
          <w:bCs/>
          <w:sz w:val="24"/>
          <w:szCs w:val="24"/>
          <w:lang w:val="en-GB" w:eastAsia="en-GB"/>
        </w:rPr>
        <w:t>PE KIT</w:t>
      </w:r>
    </w:p>
    <w:p w14:paraId="0FC7753E"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71E98B23" w14:textId="47BAD368" w:rsidR="00EB0620" w:rsidRPr="00BB0645" w:rsidRDefault="00EB0620" w:rsidP="008E5B4C">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It is important that pupils come prepared to learn and for PE this requires appropriate </w:t>
      </w:r>
      <w:r w:rsidR="00DD1DED">
        <w:rPr>
          <w:rFonts w:ascii="Arial" w:eastAsia="Times New Roman" w:hAnsi="Arial" w:cs="Times New Roman"/>
          <w:sz w:val="24"/>
          <w:szCs w:val="24"/>
          <w:lang w:val="en-GB" w:eastAsia="en-GB"/>
        </w:rPr>
        <w:t>PE kit</w:t>
      </w:r>
      <w:r w:rsidRPr="00BB0645">
        <w:rPr>
          <w:rFonts w:ascii="Arial" w:eastAsia="Times New Roman" w:hAnsi="Arial" w:cs="Times New Roman"/>
          <w:sz w:val="24"/>
          <w:szCs w:val="24"/>
          <w:lang w:val="en-GB" w:eastAsia="en-GB"/>
        </w:rPr>
        <w:t>. All jewellery should be removed. Pupils who are not participating in PE must have a note or a medical certificate. Pupils who are unable to participate in practical PE should still bring their kit to allow them to assist in the lesson by refereeing, keeping scores or assisting with the distribution of equipment. This ensures that they are still able to take part in some way in the work of the class and do not miss out on the knowledge and understanding of the course.</w:t>
      </w:r>
    </w:p>
    <w:p w14:paraId="278B9FB9" w14:textId="6E341B4B" w:rsidR="00EB0620"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ab/>
      </w:r>
    </w:p>
    <w:p w14:paraId="60080614" w14:textId="6B0E8464" w:rsidR="00AD0035" w:rsidRDefault="00AD0035" w:rsidP="00EB0620">
      <w:pPr>
        <w:widowControl/>
        <w:autoSpaceDE/>
        <w:autoSpaceDN/>
        <w:rPr>
          <w:rFonts w:ascii="Arial" w:eastAsia="Times New Roman" w:hAnsi="Arial" w:cs="Times New Roman"/>
          <w:sz w:val="24"/>
          <w:szCs w:val="24"/>
          <w:lang w:val="en-GB" w:eastAsia="en-GB"/>
        </w:rPr>
      </w:pPr>
    </w:p>
    <w:p w14:paraId="26F9DBA1" w14:textId="77777777" w:rsidR="00AD0035" w:rsidRDefault="00AD0035" w:rsidP="00EB0620">
      <w:pPr>
        <w:widowControl/>
        <w:autoSpaceDE/>
        <w:autoSpaceDN/>
        <w:rPr>
          <w:rFonts w:ascii="Arial" w:eastAsia="Times New Roman" w:hAnsi="Arial" w:cs="Times New Roman"/>
          <w:sz w:val="24"/>
          <w:szCs w:val="24"/>
          <w:lang w:val="en-GB" w:eastAsia="en-GB"/>
        </w:rPr>
      </w:pPr>
    </w:p>
    <w:p w14:paraId="327B462A" w14:textId="2E78204C" w:rsidR="00EB0620" w:rsidRPr="00BB0645" w:rsidRDefault="00852E00" w:rsidP="00EB0620">
      <w:pPr>
        <w:widowControl/>
        <w:autoSpaceDE/>
        <w:autoSpaceDN/>
        <w:rPr>
          <w:rFonts w:ascii="Arial" w:eastAsia="Times New Roman" w:hAnsi="Arial" w:cs="Times New Roman"/>
          <w:sz w:val="24"/>
          <w:szCs w:val="24"/>
          <w:lang w:val="en-GB" w:eastAsia="en-GB"/>
        </w:rPr>
      </w:pPr>
      <w:r>
        <w:rPr>
          <w:rFonts w:ascii="Arial" w:eastAsia="Times New Roman" w:hAnsi="Arial" w:cs="Times New Roman"/>
          <w:sz w:val="24"/>
          <w:szCs w:val="24"/>
          <w:lang w:val="en-GB" w:eastAsia="en-GB"/>
        </w:rPr>
        <w:t xml:space="preserve">                                         </w:t>
      </w:r>
      <w:r w:rsidR="00AD0035">
        <w:rPr>
          <w:rFonts w:ascii="Arial" w:eastAsia="Times New Roman" w:hAnsi="Arial" w:cs="Times New Roman"/>
          <w:noProof/>
          <w:sz w:val="24"/>
          <w:szCs w:val="24"/>
          <w:lang w:val="en-GB" w:eastAsia="en-GB"/>
        </w:rPr>
        <w:drawing>
          <wp:inline distT="0" distB="0" distL="0" distR="0" wp14:anchorId="5010920F" wp14:editId="489ECE15">
            <wp:extent cx="2338823" cy="175424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uddies 6.jf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66719" cy="1775163"/>
                    </a:xfrm>
                    <a:prstGeom prst="rect">
                      <a:avLst/>
                    </a:prstGeom>
                  </pic:spPr>
                </pic:pic>
              </a:graphicData>
            </a:graphic>
          </wp:inline>
        </w:drawing>
      </w:r>
    </w:p>
    <w:p w14:paraId="3E3F7773"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23D6477A"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6E80DED8" w14:textId="77777777" w:rsidR="00EB0620" w:rsidRPr="00BB0645" w:rsidRDefault="00EB0620" w:rsidP="00EB0620">
      <w:pPr>
        <w:widowControl/>
        <w:autoSpaceDE/>
        <w:autoSpaceDN/>
        <w:rPr>
          <w:rFonts w:ascii="Arial" w:eastAsia="Times New Roman" w:hAnsi="Arial" w:cs="Times New Roman"/>
          <w:sz w:val="24"/>
          <w:szCs w:val="24"/>
          <w:lang w:val="en-GB" w:eastAsia="en-GB"/>
        </w:rPr>
        <w:sectPr w:rsidR="00EB0620" w:rsidRPr="00BB0645">
          <w:pgSz w:w="11910" w:h="16840"/>
          <w:pgMar w:top="1760" w:right="920" w:bottom="1080" w:left="1300" w:header="775" w:footer="894" w:gutter="0"/>
          <w:cols w:space="720"/>
        </w:sectPr>
      </w:pPr>
      <w:r w:rsidRPr="00BB0645">
        <w:rPr>
          <w:rFonts w:ascii="Arial" w:eastAsia="Times New Roman" w:hAnsi="Arial" w:cs="Times New Roman"/>
          <w:sz w:val="24"/>
          <w:szCs w:val="24"/>
          <w:lang w:val="en-GB" w:eastAsia="en-GB"/>
        </w:rPr>
        <w:tab/>
      </w:r>
    </w:p>
    <w:p w14:paraId="60F20844" w14:textId="77777777" w:rsidR="00EB0620" w:rsidRPr="00EB0620" w:rsidRDefault="00EB0620" w:rsidP="00EB0620">
      <w:pPr>
        <w:widowControl/>
        <w:autoSpaceDE/>
        <w:autoSpaceDN/>
        <w:rPr>
          <w:rFonts w:ascii="Arial" w:eastAsia="Times New Roman" w:hAnsi="Arial" w:cs="Times New Roman"/>
          <w:b/>
          <w:bCs/>
          <w:sz w:val="24"/>
          <w:szCs w:val="24"/>
          <w:lang w:val="en-GB" w:eastAsia="en-GB"/>
        </w:rPr>
      </w:pPr>
      <w:r w:rsidRPr="00EB0620">
        <w:rPr>
          <w:rFonts w:ascii="Arial" w:eastAsia="Times New Roman" w:hAnsi="Arial" w:cs="Times New Roman"/>
          <w:b/>
          <w:bCs/>
          <w:sz w:val="24"/>
          <w:szCs w:val="24"/>
          <w:lang w:val="en-GB" w:eastAsia="en-GB"/>
        </w:rPr>
        <w:lastRenderedPageBreak/>
        <w:t>CHILD SAFETY/CHILD PROTECTION POLICY</w:t>
      </w:r>
    </w:p>
    <w:p w14:paraId="40340606"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26D7EE8C"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All educational establishments and services must take positive steps to help children protect themselves by ensuring that programmes of health and personal safety are central to the curriculum and should have in place a curriculum that ensures that children have a clear understanding of the difference between appropriate and inappropriate behaviour on the part of another person, no matter who.</w:t>
      </w:r>
    </w:p>
    <w:p w14:paraId="44E72695"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As with other areas of the curriculum, you will be kept informed of the health and personal safety programme for your child’s establishment.</w:t>
      </w:r>
    </w:p>
    <w:p w14:paraId="72C00508"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Schools, establishments and services must create and maintain a positive ethos and climate which actively promotes child welfare and a safe environment by:</w:t>
      </w:r>
    </w:p>
    <w:p w14:paraId="4B8DFB1E"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Ensuring that children are respected and listened to</w:t>
      </w:r>
    </w:p>
    <w:p w14:paraId="20E78771"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Ensuring that programmes of health and personal safety are central to the curriculum</w:t>
      </w:r>
    </w:p>
    <w:p w14:paraId="6D43AFD9"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Ensuring that staff are aware of child protection issues and procedures</w:t>
      </w:r>
    </w:p>
    <w:p w14:paraId="58BE01B4"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    Establishing and maintaining close working relationships and arrangements with all other  </w:t>
      </w:r>
    </w:p>
    <w:p w14:paraId="0C54498F"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agencies to make sure that professionals collaborate effectively in protecting children</w:t>
      </w:r>
    </w:p>
    <w:p w14:paraId="1896AD65"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6786C93D" w14:textId="77777777" w:rsidR="00EB0620"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Should any member of staff have concerns regarding the welfare or safety of any child they must report these concerns to the head of establishment, the head, or the person deputising for the head, after judging that there may be grounds for concern regarding the welfare or safety of any pupil must then immediately advise the duty senior social worker at the local social work services area office of the circumstances.</w:t>
      </w:r>
    </w:p>
    <w:p w14:paraId="38E3294A" w14:textId="77777777" w:rsidR="00EB0620" w:rsidRDefault="00EB0620" w:rsidP="00EB0620">
      <w:pPr>
        <w:widowControl/>
        <w:autoSpaceDE/>
        <w:autoSpaceDN/>
        <w:rPr>
          <w:rFonts w:ascii="Arial" w:eastAsia="Times New Roman" w:hAnsi="Arial" w:cs="Times New Roman"/>
          <w:sz w:val="24"/>
          <w:szCs w:val="24"/>
          <w:lang w:val="en-GB" w:eastAsia="en-GB"/>
        </w:rPr>
      </w:pPr>
    </w:p>
    <w:p w14:paraId="7DB3C695" w14:textId="77777777" w:rsidR="00EB0620" w:rsidRPr="00EB0620" w:rsidRDefault="00EB0620" w:rsidP="00EB0620">
      <w:pPr>
        <w:widowControl/>
        <w:autoSpaceDE/>
        <w:autoSpaceDN/>
        <w:rPr>
          <w:rFonts w:ascii="Arial" w:eastAsia="Times New Roman" w:hAnsi="Arial" w:cs="Times New Roman"/>
          <w:b/>
          <w:bCs/>
          <w:sz w:val="24"/>
          <w:szCs w:val="24"/>
          <w:lang w:val="en-GB" w:eastAsia="en-GB"/>
        </w:rPr>
      </w:pPr>
      <w:r w:rsidRPr="00EB0620">
        <w:rPr>
          <w:rFonts w:ascii="Arial" w:eastAsia="Times New Roman" w:hAnsi="Arial" w:cs="Times New Roman"/>
          <w:b/>
          <w:bCs/>
          <w:sz w:val="24"/>
          <w:szCs w:val="24"/>
          <w:lang w:val="en-GB" w:eastAsia="en-GB"/>
        </w:rPr>
        <w:t>SUPPORT FOR PUPILS</w:t>
      </w:r>
    </w:p>
    <w:p w14:paraId="74D64600"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5B486236"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The school has a duty to ensure that all pupils have equal access to the curriculum, with appropriate support for their needs if required.  This applies to the content of lessons, teaching strategies and minor adaptations to the school environment.  There are a wide range of factors which may act as a barrier to learning.  We are committed to working closely with parents and carers to ensure that they are fully involved in any decisions about support for their children’s needs.  </w:t>
      </w:r>
    </w:p>
    <w:p w14:paraId="02ECA755"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Any parent or carer seeking further advice regarding this policy should contact the Headteacher in the first instance.  </w:t>
      </w:r>
    </w:p>
    <w:p w14:paraId="4BDC2911"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Further information relating to additional support needs is available on the Glasgow City Council website at </w:t>
      </w:r>
      <w:hyperlink r:id="rId24" w:history="1">
        <w:r w:rsidRPr="00BB0645">
          <w:rPr>
            <w:rFonts w:ascii="Arial" w:eastAsia="Times New Roman" w:hAnsi="Arial" w:cs="Times New Roman"/>
            <w:sz w:val="24"/>
            <w:szCs w:val="24"/>
            <w:lang w:val="en-GB" w:eastAsia="en-GB"/>
          </w:rPr>
          <w:t>https://www.glasgow.gov.uk/index.aspx?articleid=18941</w:t>
        </w:r>
      </w:hyperlink>
    </w:p>
    <w:p w14:paraId="58204C11"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Information on the Glasgow City Councils’ Parental Involvement Strategy can also be found at </w:t>
      </w:r>
      <w:hyperlink r:id="rId25" w:history="1">
        <w:r w:rsidRPr="00BB0645">
          <w:rPr>
            <w:rFonts w:ascii="Arial" w:eastAsia="Times New Roman" w:hAnsi="Arial" w:cs="Times New Roman"/>
            <w:sz w:val="24"/>
            <w:szCs w:val="24"/>
            <w:lang w:val="en-GB" w:eastAsia="en-GB"/>
          </w:rPr>
          <w:t>https://www.glasgow.gov.uk/index.aspx?articleid=17870</w:t>
        </w:r>
      </w:hyperlink>
    </w:p>
    <w:p w14:paraId="6A12FF51"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75D9A9C7" w14:textId="77777777" w:rsidR="00EB0620" w:rsidRPr="00EB0620" w:rsidRDefault="00EB0620" w:rsidP="00EB0620">
      <w:pPr>
        <w:widowControl/>
        <w:tabs>
          <w:tab w:val="left" w:pos="6165"/>
        </w:tabs>
        <w:autoSpaceDE/>
        <w:autoSpaceDN/>
        <w:rPr>
          <w:rFonts w:ascii="Arial" w:eastAsia="Times New Roman" w:hAnsi="Arial" w:cs="Times New Roman"/>
          <w:b/>
          <w:bCs/>
          <w:sz w:val="24"/>
          <w:szCs w:val="24"/>
          <w:lang w:val="en-GB" w:eastAsia="en-GB"/>
        </w:rPr>
      </w:pPr>
      <w:r w:rsidRPr="00EB0620">
        <w:rPr>
          <w:rFonts w:ascii="Arial" w:eastAsia="Times New Roman" w:hAnsi="Arial" w:cs="Times New Roman"/>
          <w:b/>
          <w:bCs/>
          <w:sz w:val="24"/>
          <w:szCs w:val="24"/>
          <w:lang w:val="en-GB" w:eastAsia="en-GB"/>
        </w:rPr>
        <w:t>GETTING IT RIGHT FOR EVERY CHILD (GIRFEC)</w:t>
      </w:r>
      <w:r w:rsidRPr="00EB0620">
        <w:rPr>
          <w:rFonts w:ascii="Arial" w:eastAsia="Times New Roman" w:hAnsi="Arial" w:cs="Times New Roman"/>
          <w:b/>
          <w:bCs/>
          <w:sz w:val="24"/>
          <w:szCs w:val="24"/>
          <w:lang w:val="en-GB" w:eastAsia="en-GB"/>
        </w:rPr>
        <w:tab/>
      </w:r>
    </w:p>
    <w:p w14:paraId="3A5331F4" w14:textId="77777777" w:rsidR="00EB0620" w:rsidRPr="00BB0645" w:rsidRDefault="00EB0620" w:rsidP="00EB0620">
      <w:pPr>
        <w:widowControl/>
        <w:tabs>
          <w:tab w:val="left" w:pos="6165"/>
        </w:tabs>
        <w:autoSpaceDE/>
        <w:autoSpaceDN/>
        <w:rPr>
          <w:rFonts w:ascii="Arial" w:eastAsia="Times New Roman" w:hAnsi="Arial" w:cs="Times New Roman"/>
          <w:sz w:val="24"/>
          <w:szCs w:val="24"/>
          <w:lang w:val="en-GB" w:eastAsia="en-GB"/>
        </w:rPr>
      </w:pPr>
    </w:p>
    <w:p w14:paraId="24B01E75"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The GIRFEC approach is about how staff in all children’s services meet their needs by working together where necessary to ensure that children reach their full potential. </w:t>
      </w:r>
      <w:hyperlink r:id="rId26">
        <w:r w:rsidRPr="00BB0645">
          <w:rPr>
            <w:rFonts w:ascii="Arial" w:eastAsia="Times New Roman" w:hAnsi="Arial" w:cs="Times New Roman"/>
            <w:sz w:val="24"/>
            <w:szCs w:val="24"/>
            <w:lang w:val="en-GB" w:eastAsia="en-GB"/>
          </w:rPr>
          <w:t>www.scotland.gov.uk/gettingitright</w:t>
        </w:r>
      </w:hyperlink>
    </w:p>
    <w:p w14:paraId="138D268E"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290CC3F8"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69C6C547" w14:textId="77777777" w:rsidR="00EB0620" w:rsidRPr="00BB0645" w:rsidRDefault="00EB0620" w:rsidP="00EB0620">
      <w:pPr>
        <w:widowControl/>
        <w:autoSpaceDE/>
        <w:autoSpaceDN/>
        <w:rPr>
          <w:rFonts w:ascii="Arial" w:eastAsia="Times New Roman" w:hAnsi="Arial" w:cs="Times New Roman"/>
          <w:sz w:val="24"/>
          <w:szCs w:val="24"/>
          <w:lang w:val="en-GB" w:eastAsia="en-GB"/>
        </w:rPr>
        <w:sectPr w:rsidR="00EB0620" w:rsidRPr="00BB0645">
          <w:pgSz w:w="11910" w:h="16840"/>
          <w:pgMar w:top="1760" w:right="1300" w:bottom="1080" w:left="1020" w:header="775" w:footer="899" w:gutter="0"/>
          <w:cols w:space="720"/>
        </w:sectPr>
      </w:pPr>
      <w:r w:rsidRPr="00BB0645">
        <w:rPr>
          <w:rFonts w:ascii="Arial" w:eastAsia="Times New Roman" w:hAnsi="Arial" w:cs="Times New Roman"/>
          <w:sz w:val="24"/>
          <w:szCs w:val="24"/>
          <w:lang w:val="en-GB" w:eastAsia="en-GB"/>
        </w:rPr>
        <w:t xml:space="preserve">                                </w:t>
      </w:r>
      <w:r w:rsidRPr="00BB0645">
        <w:rPr>
          <w:rFonts w:ascii="Arial" w:eastAsia="Times New Roman" w:hAnsi="Arial" w:cs="Times New Roman"/>
          <w:sz w:val="24"/>
          <w:szCs w:val="24"/>
          <w:lang w:val="en-GB" w:eastAsia="en-GB"/>
        </w:rPr>
        <w:tab/>
      </w:r>
      <w:r w:rsidRPr="00BB0645">
        <w:rPr>
          <w:rFonts w:ascii="Arial" w:eastAsia="Times New Roman" w:hAnsi="Arial" w:cs="Times New Roman"/>
          <w:sz w:val="24"/>
          <w:szCs w:val="24"/>
          <w:lang w:val="en-GB" w:eastAsia="en-GB"/>
        </w:rPr>
        <w:tab/>
      </w:r>
    </w:p>
    <w:p w14:paraId="098B19E0"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386C5B20"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MANAGEMENT CIRCULAR NO. 57 – CHILD PROTECTION GUIDELINES</w:t>
      </w:r>
    </w:p>
    <w:p w14:paraId="2FF0AFAB"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3F90132E"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Summary of Reporting, Recording and Monitoring Procedures: Public Display</w:t>
      </w:r>
    </w:p>
    <w:p w14:paraId="153CA04F"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51DEACF2"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A concern prompted by any of the following should be reported in accordance with the stated procedures outlined below:</w:t>
      </w:r>
    </w:p>
    <w:p w14:paraId="669DAD3B"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4A0BB129"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a specific incident;</w:t>
      </w:r>
    </w:p>
    <w:p w14:paraId="3D984DFB"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a disclosure made by a child or parent/carer;</w:t>
      </w:r>
    </w:p>
    <w:p w14:paraId="16F47917"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information from a third party;</w:t>
      </w:r>
    </w:p>
    <w:p w14:paraId="3BD63834"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adult behaviours/circumstances that may place the child at risk of harm;</w:t>
      </w:r>
    </w:p>
    <w:p w14:paraId="2436FC5B"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child behaviours/circumstances that may place the child at risk of harm;</w:t>
      </w:r>
    </w:p>
    <w:p w14:paraId="6C7C0440"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a culmination of minor concerns over a period of time.</w:t>
      </w:r>
    </w:p>
    <w:p w14:paraId="6CBBF93E"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noProof/>
          <w:sz w:val="24"/>
          <w:szCs w:val="24"/>
          <w:lang w:val="en-GB" w:eastAsia="en-GB"/>
        </w:rPr>
        <w:drawing>
          <wp:anchor distT="0" distB="0" distL="0" distR="0" simplePos="0" relativeHeight="251662336" behindDoc="0" locked="0" layoutInCell="1" allowOverlap="1" wp14:anchorId="69D15028" wp14:editId="1DFD02BF">
            <wp:simplePos x="0" y="0"/>
            <wp:positionH relativeFrom="page">
              <wp:posOffset>1462823</wp:posOffset>
            </wp:positionH>
            <wp:positionV relativeFrom="paragraph">
              <wp:posOffset>106240</wp:posOffset>
            </wp:positionV>
            <wp:extent cx="4764881" cy="4847748"/>
            <wp:effectExtent l="0" t="0" r="0" b="0"/>
            <wp:wrapTopAndBottom/>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27" cstate="print"/>
                    <a:stretch>
                      <a:fillRect/>
                    </a:stretch>
                  </pic:blipFill>
                  <pic:spPr>
                    <a:xfrm>
                      <a:off x="0" y="0"/>
                      <a:ext cx="4764881" cy="4847748"/>
                    </a:xfrm>
                    <a:prstGeom prst="rect">
                      <a:avLst/>
                    </a:prstGeom>
                  </pic:spPr>
                </pic:pic>
              </a:graphicData>
            </a:graphic>
          </wp:anchor>
        </w:drawing>
      </w:r>
    </w:p>
    <w:p w14:paraId="0255B23E"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2CA3AB99"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The ASL Section will monitor all referrals and provide termly reports to the Department Child Protection Group. The reports will also inform returns to the Child Protection Committee.</w:t>
      </w:r>
    </w:p>
    <w:p w14:paraId="1DFAD378" w14:textId="77777777" w:rsidR="00EB0620" w:rsidRPr="00BB0645" w:rsidRDefault="00EB0620" w:rsidP="00EB0620">
      <w:pPr>
        <w:widowControl/>
        <w:autoSpaceDE/>
        <w:autoSpaceDN/>
        <w:rPr>
          <w:rFonts w:ascii="Arial" w:eastAsia="Times New Roman" w:hAnsi="Arial" w:cs="Times New Roman"/>
          <w:sz w:val="24"/>
          <w:szCs w:val="24"/>
          <w:lang w:val="en-GB" w:eastAsia="en-GB"/>
        </w:rPr>
        <w:sectPr w:rsidR="00EB0620" w:rsidRPr="00BB0645">
          <w:pgSz w:w="11910" w:h="16840"/>
          <w:pgMar w:top="1760" w:right="920" w:bottom="1080" w:left="1300" w:header="775" w:footer="894" w:gutter="0"/>
          <w:cols w:space="720"/>
        </w:sectPr>
      </w:pPr>
    </w:p>
    <w:p w14:paraId="3A8F66A1"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2A6105A2" w14:textId="77777777" w:rsidR="00EB0620" w:rsidRPr="00EB0620" w:rsidRDefault="00EB0620" w:rsidP="00EB0620">
      <w:pPr>
        <w:widowControl/>
        <w:autoSpaceDE/>
        <w:autoSpaceDN/>
        <w:rPr>
          <w:rFonts w:ascii="Arial" w:eastAsia="Times New Roman" w:hAnsi="Arial" w:cs="Times New Roman"/>
          <w:b/>
          <w:bCs/>
          <w:sz w:val="24"/>
          <w:szCs w:val="24"/>
          <w:lang w:val="en-GB" w:eastAsia="en-GB"/>
        </w:rPr>
      </w:pPr>
      <w:r w:rsidRPr="00EB0620">
        <w:rPr>
          <w:rFonts w:ascii="Arial" w:eastAsia="Times New Roman" w:hAnsi="Arial" w:cs="Times New Roman"/>
          <w:b/>
          <w:bCs/>
          <w:sz w:val="24"/>
          <w:szCs w:val="24"/>
          <w:lang w:val="en-GB" w:eastAsia="en-GB"/>
        </w:rPr>
        <w:t>HOME AND SCHOOL LINKS</w:t>
      </w:r>
    </w:p>
    <w:p w14:paraId="6721D4D7"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17EF36C4"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A welcome awaits all parents who are interested in visiting the school for any reason whatsoever, although naturally it is more convenient if an appointment is made in advance.</w:t>
      </w:r>
    </w:p>
    <w:p w14:paraId="4F14BDF1"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Parental involvement in school affairs is actively encouraged.</w:t>
      </w:r>
    </w:p>
    <w:p w14:paraId="69C79DFD"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At present we are greatly indebted to a group of parents, who give up their own time to help out with activities including fundraising, school trips and sports coaching. This help is very valuable to us, and may even be of some value to the parents who gain a greater insight into school life as a result.</w:t>
      </w:r>
    </w:p>
    <w:p w14:paraId="2A04F224"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School helpers working alone with pupils have PVG certificates for your child/ren’s safety</w:t>
      </w:r>
    </w:p>
    <w:p w14:paraId="1ACA12E4" w14:textId="667707D2" w:rsidR="00EB0620" w:rsidRDefault="008E5B4C" w:rsidP="00EB0620">
      <w:pPr>
        <w:widowControl/>
        <w:autoSpaceDE/>
        <w:autoSpaceDN/>
        <w:rPr>
          <w:rFonts w:ascii="Arial" w:eastAsia="Times New Roman" w:hAnsi="Arial" w:cs="Times New Roman"/>
          <w:sz w:val="24"/>
          <w:szCs w:val="24"/>
          <w:lang w:val="en-GB" w:eastAsia="en-GB"/>
        </w:rPr>
      </w:pPr>
      <w:r>
        <w:rPr>
          <w:rFonts w:ascii="Arial" w:eastAsia="Times New Roman" w:hAnsi="Arial" w:cs="Times New Roman"/>
          <w:sz w:val="24"/>
          <w:szCs w:val="24"/>
          <w:lang w:val="en-GB" w:eastAsia="en-GB"/>
        </w:rPr>
        <w:t xml:space="preserve">Currently family engagement is encouraged using online means, using the Seesaw Family app. </w:t>
      </w:r>
    </w:p>
    <w:p w14:paraId="55437710"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183B9089" w14:textId="77777777" w:rsidR="00EB0620" w:rsidRPr="00EB0620" w:rsidRDefault="00EB0620" w:rsidP="00EB0620">
      <w:pPr>
        <w:widowControl/>
        <w:autoSpaceDE/>
        <w:autoSpaceDN/>
        <w:rPr>
          <w:rFonts w:ascii="Arial" w:eastAsia="Times New Roman" w:hAnsi="Arial" w:cs="Times New Roman"/>
          <w:b/>
          <w:bCs/>
          <w:sz w:val="24"/>
          <w:szCs w:val="24"/>
          <w:lang w:val="en-GB" w:eastAsia="en-GB"/>
        </w:rPr>
      </w:pPr>
      <w:r w:rsidRPr="00EB0620">
        <w:rPr>
          <w:rFonts w:ascii="Arial" w:eastAsia="Times New Roman" w:hAnsi="Arial" w:cs="Times New Roman"/>
          <w:b/>
          <w:bCs/>
          <w:sz w:val="24"/>
          <w:szCs w:val="24"/>
          <w:lang w:val="en-GB" w:eastAsia="en-GB"/>
        </w:rPr>
        <w:t>COMMUNICATION WITH PARENTS</w:t>
      </w:r>
    </w:p>
    <w:p w14:paraId="40248494"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53FEED11" w14:textId="77777777" w:rsidR="00EB0620"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At Swinton Primary School we use a variety of ways to keep in touch.</w:t>
      </w:r>
    </w:p>
    <w:p w14:paraId="75D99411"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371249C9" w14:textId="0ADD200B" w:rsidR="00EB0620" w:rsidRPr="00BB0645" w:rsidRDefault="00E001E0" w:rsidP="008E5B4C">
      <w:pPr>
        <w:widowControl/>
        <w:autoSpaceDE/>
        <w:autoSpaceDN/>
        <w:rPr>
          <w:rFonts w:ascii="Arial" w:eastAsia="Times New Roman" w:hAnsi="Arial" w:cs="Times New Roman"/>
          <w:sz w:val="24"/>
          <w:szCs w:val="24"/>
          <w:lang w:val="en-GB" w:eastAsia="en-GB"/>
        </w:rPr>
      </w:pPr>
      <w:r>
        <w:rPr>
          <w:rFonts w:ascii="Arial" w:eastAsia="Times New Roman" w:hAnsi="Arial" w:cs="Times New Roman"/>
          <w:sz w:val="24"/>
          <w:szCs w:val="24"/>
          <w:lang w:val="en-GB" w:eastAsia="en-GB"/>
        </w:rPr>
        <w:t xml:space="preserve">Contacting the </w:t>
      </w:r>
      <w:proofErr w:type="spellStart"/>
      <w:r>
        <w:rPr>
          <w:rFonts w:ascii="Arial" w:eastAsia="Times New Roman" w:hAnsi="Arial" w:cs="Times New Roman"/>
          <w:sz w:val="24"/>
          <w:szCs w:val="24"/>
          <w:lang w:val="en-GB" w:eastAsia="en-GB"/>
        </w:rPr>
        <w:t>The</w:t>
      </w:r>
      <w:proofErr w:type="spellEnd"/>
      <w:r>
        <w:rPr>
          <w:rFonts w:ascii="Arial" w:eastAsia="Times New Roman" w:hAnsi="Arial" w:cs="Times New Roman"/>
          <w:sz w:val="24"/>
          <w:szCs w:val="24"/>
          <w:lang w:val="en-GB" w:eastAsia="en-GB"/>
        </w:rPr>
        <w:t xml:space="preserve"> Senior Leadership Team - </w:t>
      </w:r>
      <w:r w:rsidR="00EB0620" w:rsidRPr="00E001E0">
        <w:rPr>
          <w:rFonts w:ascii="Arial" w:eastAsia="Times New Roman" w:hAnsi="Arial" w:cs="Times New Roman"/>
          <w:sz w:val="24"/>
          <w:szCs w:val="24"/>
          <w:lang w:val="en-GB" w:eastAsia="en-GB"/>
        </w:rPr>
        <w:t xml:space="preserve">Please either </w:t>
      </w:r>
      <w:r w:rsidR="008E5B4C" w:rsidRPr="00E001E0">
        <w:rPr>
          <w:rFonts w:ascii="Arial" w:eastAsia="Times New Roman" w:hAnsi="Arial" w:cs="Times New Roman"/>
          <w:sz w:val="24"/>
          <w:szCs w:val="24"/>
          <w:lang w:val="en-GB" w:eastAsia="en-GB"/>
        </w:rPr>
        <w:t>email or phone if you wish to speak to a member of staff.</w:t>
      </w:r>
      <w:r w:rsidR="008E5B4C">
        <w:rPr>
          <w:rFonts w:ascii="Arial" w:eastAsia="Times New Roman" w:hAnsi="Arial" w:cs="Times New Roman"/>
          <w:sz w:val="24"/>
          <w:szCs w:val="24"/>
          <w:lang w:val="en-GB" w:eastAsia="en-GB"/>
        </w:rPr>
        <w:t xml:space="preserve"> </w:t>
      </w:r>
      <w:r>
        <w:rPr>
          <w:rFonts w:ascii="Arial" w:eastAsia="Times New Roman" w:hAnsi="Arial" w:cs="Times New Roman"/>
          <w:sz w:val="24"/>
          <w:szCs w:val="24"/>
          <w:lang w:val="en-GB" w:eastAsia="en-GB"/>
        </w:rPr>
        <w:t xml:space="preserve">We are </w:t>
      </w:r>
      <w:r w:rsidRPr="00E001E0">
        <w:rPr>
          <w:rFonts w:ascii="Arial" w:eastAsia="Times New Roman" w:hAnsi="Arial" w:cs="Times New Roman"/>
          <w:sz w:val="24"/>
          <w:szCs w:val="24"/>
          <w:lang w:val="en-GB" w:eastAsia="en-GB"/>
        </w:rPr>
        <w:t>committed to responding to your calls and emails as quickly as possible.</w:t>
      </w:r>
    </w:p>
    <w:p w14:paraId="53A5765D"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Newsletters – will be sent out on a regular basis to keep parents informed about the work of the school.</w:t>
      </w:r>
    </w:p>
    <w:p w14:paraId="778C5512" w14:textId="0A3F0ED7" w:rsidR="008E5B4C" w:rsidRPr="00BB0645" w:rsidRDefault="008E5B4C" w:rsidP="00EB0620">
      <w:pPr>
        <w:widowControl/>
        <w:autoSpaceDE/>
        <w:autoSpaceDN/>
        <w:rPr>
          <w:rFonts w:ascii="Arial" w:eastAsia="Times New Roman" w:hAnsi="Arial" w:cs="Times New Roman"/>
          <w:sz w:val="24"/>
          <w:szCs w:val="24"/>
          <w:lang w:val="en-GB" w:eastAsia="en-GB"/>
        </w:rPr>
      </w:pPr>
      <w:r>
        <w:rPr>
          <w:rFonts w:ascii="Arial" w:eastAsia="Times New Roman" w:hAnsi="Arial" w:cs="Times New Roman"/>
          <w:sz w:val="24"/>
          <w:szCs w:val="24"/>
          <w:lang w:val="en-GB" w:eastAsia="en-GB"/>
        </w:rPr>
        <w:t>Seesaw Family App – we will share your child’s learning through these apps</w:t>
      </w:r>
      <w:r w:rsidR="00884B39">
        <w:rPr>
          <w:rFonts w:ascii="Arial" w:eastAsia="Times New Roman" w:hAnsi="Arial" w:cs="Times New Roman"/>
          <w:sz w:val="24"/>
          <w:szCs w:val="24"/>
          <w:lang w:val="en-GB" w:eastAsia="en-GB"/>
        </w:rPr>
        <w:t xml:space="preserve"> and encourage family engagement</w:t>
      </w:r>
    </w:p>
    <w:p w14:paraId="50526D8B"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Emails/Letters – further information which requires a response may be sent out in letter form.</w:t>
      </w:r>
    </w:p>
    <w:p w14:paraId="05413CA0"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School website/ Facebook – will contain a great deal of information about the school. It is a good idea to check this regularly.</w:t>
      </w:r>
    </w:p>
    <w:p w14:paraId="32BF7269" w14:textId="6022F294" w:rsidR="00EB0620"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Text messaging – You may also receive text reminders about events/school closures etc.</w:t>
      </w:r>
    </w:p>
    <w:p w14:paraId="7594E708" w14:textId="369F16E1" w:rsidR="00EB0620" w:rsidRPr="00BB0645" w:rsidRDefault="00E001E0" w:rsidP="00E001E0">
      <w:pPr>
        <w:widowControl/>
        <w:autoSpaceDE/>
        <w:autoSpaceDN/>
        <w:rPr>
          <w:rFonts w:ascii="Arial" w:eastAsia="Times New Roman" w:hAnsi="Arial" w:cs="Times New Roman"/>
          <w:sz w:val="24"/>
          <w:szCs w:val="24"/>
          <w:lang w:val="en-GB" w:eastAsia="en-GB"/>
        </w:rPr>
      </w:pPr>
      <w:r>
        <w:rPr>
          <w:rFonts w:ascii="Arial" w:eastAsia="Times New Roman" w:hAnsi="Arial" w:cs="Times New Roman"/>
          <w:sz w:val="24"/>
          <w:szCs w:val="24"/>
          <w:lang w:val="en-GB" w:eastAsia="en-GB"/>
        </w:rPr>
        <w:t>Parent Portal/Parent Pay –an online communication system – services include: reporting absences, pay fees, update contact information and book Parents’ Evening appointments</w:t>
      </w:r>
    </w:p>
    <w:p w14:paraId="203AD838" w14:textId="2F7FD634" w:rsidR="00EB0620" w:rsidRPr="00BB0645" w:rsidRDefault="00EB0620" w:rsidP="00884B39">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Meetings - Parents and carers are welcome to discuss any aspect of their chi</w:t>
      </w:r>
      <w:r w:rsidR="00884B39">
        <w:rPr>
          <w:rFonts w:ascii="Arial" w:eastAsia="Times New Roman" w:hAnsi="Arial" w:cs="Times New Roman"/>
          <w:sz w:val="24"/>
          <w:szCs w:val="24"/>
          <w:lang w:val="en-GB" w:eastAsia="en-GB"/>
        </w:rPr>
        <w:t>ld’s development and progress. Please phone or email if you wish to speak to a member of staff about your child’s progress or development.</w:t>
      </w:r>
    </w:p>
    <w:p w14:paraId="0C85A7F3"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7E88D351"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Pupil Absence</w:t>
      </w:r>
    </w:p>
    <w:p w14:paraId="621FB38C" w14:textId="0F53FAF8"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Within Glasgow Primary School good attendance is encouraged at all times</w:t>
      </w:r>
      <w:r>
        <w:rPr>
          <w:rFonts w:ascii="Arial" w:eastAsia="Times New Roman" w:hAnsi="Arial" w:cs="Times New Roman"/>
          <w:sz w:val="24"/>
          <w:szCs w:val="24"/>
          <w:lang w:val="en-GB" w:eastAsia="en-GB"/>
        </w:rPr>
        <w:t xml:space="preserve">. </w:t>
      </w:r>
      <w:r w:rsidRPr="00BB0645">
        <w:rPr>
          <w:rFonts w:ascii="Arial" w:eastAsia="Times New Roman" w:hAnsi="Arial" w:cs="Times New Roman"/>
          <w:sz w:val="24"/>
          <w:szCs w:val="24"/>
          <w:lang w:val="en-GB" w:eastAsia="en-GB"/>
        </w:rPr>
        <w:t xml:space="preserve">Parents are asked to advise if their son or daughter is going to be absent.  This should be done as early as possible on the first day of absence. If the young person is going to be absent for some time, it would be helpful to know at the earliest opportunity.  The school uses daily text messaging to inform parents and carers of absence if no contact is made.  All unexplained absences are investigated by the school and appropriate action taken. All calls must be made to the Pupil Absence Reporting Line on 0141 287 0039. The line is open between 08.00-15.30 Monday to Friday. </w:t>
      </w:r>
      <w:proofErr w:type="gramStart"/>
      <w:r w:rsidRPr="00BB0645">
        <w:rPr>
          <w:rFonts w:ascii="Arial" w:eastAsia="Times New Roman" w:hAnsi="Arial" w:cs="Times New Roman"/>
          <w:sz w:val="24"/>
          <w:szCs w:val="24"/>
          <w:lang w:val="en-GB" w:eastAsia="en-GB"/>
        </w:rPr>
        <w:t>Alternatively</w:t>
      </w:r>
      <w:proofErr w:type="gramEnd"/>
      <w:r w:rsidRPr="00BB0645">
        <w:rPr>
          <w:rFonts w:ascii="Arial" w:eastAsia="Times New Roman" w:hAnsi="Arial" w:cs="Times New Roman"/>
          <w:sz w:val="24"/>
          <w:szCs w:val="24"/>
          <w:lang w:val="en-GB" w:eastAsia="en-GB"/>
        </w:rPr>
        <w:t xml:space="preserve"> you can use the online form </w:t>
      </w:r>
      <w:r w:rsidR="00E001E0">
        <w:rPr>
          <w:rFonts w:ascii="Arial" w:eastAsia="Times New Roman" w:hAnsi="Arial" w:cs="Times New Roman"/>
          <w:sz w:val="24"/>
          <w:szCs w:val="24"/>
          <w:lang w:val="en-GB" w:eastAsia="en-GB"/>
        </w:rPr>
        <w:t xml:space="preserve">on Parent Portal. </w:t>
      </w:r>
    </w:p>
    <w:p w14:paraId="7537FC11" w14:textId="77777777" w:rsidR="00EB0620" w:rsidRDefault="00EB0620" w:rsidP="00EB0620">
      <w:pPr>
        <w:widowControl/>
        <w:autoSpaceDE/>
        <w:autoSpaceDN/>
        <w:rPr>
          <w:rFonts w:ascii="Arial" w:eastAsia="Times New Roman" w:hAnsi="Arial" w:cs="Times New Roman"/>
          <w:sz w:val="24"/>
          <w:szCs w:val="24"/>
          <w:lang w:val="en-GB" w:eastAsia="en-GB"/>
        </w:rPr>
      </w:pPr>
    </w:p>
    <w:p w14:paraId="7FCDFBD4" w14:textId="77777777" w:rsidR="00EB0620" w:rsidRPr="00EB0620" w:rsidRDefault="00EB0620" w:rsidP="00EB0620">
      <w:pPr>
        <w:widowControl/>
        <w:autoSpaceDE/>
        <w:autoSpaceDN/>
        <w:rPr>
          <w:rFonts w:ascii="Arial" w:eastAsia="Times New Roman" w:hAnsi="Arial" w:cs="Times New Roman"/>
          <w:b/>
          <w:bCs/>
          <w:sz w:val="24"/>
          <w:szCs w:val="24"/>
          <w:lang w:val="en-GB" w:eastAsia="en-GB"/>
        </w:rPr>
      </w:pPr>
      <w:r w:rsidRPr="00EB0620">
        <w:rPr>
          <w:rFonts w:ascii="Arial" w:eastAsia="Times New Roman" w:hAnsi="Arial" w:cs="Times New Roman"/>
          <w:b/>
          <w:bCs/>
          <w:sz w:val="24"/>
          <w:szCs w:val="24"/>
          <w:lang w:val="en-GB" w:eastAsia="en-GB"/>
        </w:rPr>
        <w:t>EXTRA CURRICULAR ACTIVITIES</w:t>
      </w:r>
    </w:p>
    <w:p w14:paraId="1C42E456"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The children also compete in many competitions e.g. Glasgow School Athletics, Art Competitions, Respect Me Anti Bullying Competitions.  We also fund-raise e.g. Children in Need.     </w:t>
      </w:r>
    </w:p>
    <w:p w14:paraId="4D3E7582" w14:textId="66FC0343"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                                                </w:t>
      </w:r>
      <w:r w:rsidR="00AD0035">
        <w:rPr>
          <w:rFonts w:ascii="Arial" w:eastAsia="Times New Roman" w:hAnsi="Arial" w:cs="Times New Roman"/>
          <w:noProof/>
          <w:sz w:val="24"/>
          <w:szCs w:val="24"/>
          <w:lang w:val="en-GB" w:eastAsia="en-GB"/>
        </w:rPr>
        <w:drawing>
          <wp:inline distT="0" distB="0" distL="0" distR="0" wp14:anchorId="6EB5C846" wp14:editId="70908600">
            <wp:extent cx="1751527" cy="2335435"/>
            <wp:effectExtent l="0" t="0" r="127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HOTO-2022-06-20-15-44-3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55294" cy="2340458"/>
                    </a:xfrm>
                    <a:prstGeom prst="rect">
                      <a:avLst/>
                    </a:prstGeom>
                  </pic:spPr>
                </pic:pic>
              </a:graphicData>
            </a:graphic>
          </wp:inline>
        </w:drawing>
      </w:r>
    </w:p>
    <w:p w14:paraId="702ED3E4"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4F83BF99" w14:textId="30290421" w:rsidR="00EB0620" w:rsidRPr="00BB0645" w:rsidRDefault="00EB0620" w:rsidP="00A15C97">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Our children are encouraged to enter competitions with the attitude that it is fun to take part whether we win or lose.</w:t>
      </w:r>
    </w:p>
    <w:p w14:paraId="0C5A2E78"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7AB57BEB" w14:textId="4A810586" w:rsidR="00EB0620" w:rsidRPr="00EB0620" w:rsidRDefault="00EB0620" w:rsidP="00EB0620">
      <w:pPr>
        <w:widowControl/>
        <w:autoSpaceDE/>
        <w:autoSpaceDN/>
        <w:rPr>
          <w:rFonts w:ascii="Arial" w:eastAsia="Times New Roman" w:hAnsi="Arial" w:cs="Times New Roman"/>
          <w:b/>
          <w:bCs/>
          <w:sz w:val="24"/>
          <w:szCs w:val="24"/>
          <w:lang w:val="en-GB" w:eastAsia="en-GB"/>
        </w:rPr>
      </w:pPr>
      <w:r w:rsidRPr="00EB0620">
        <w:rPr>
          <w:rFonts w:ascii="Arial" w:eastAsia="Times New Roman" w:hAnsi="Arial" w:cs="Times New Roman"/>
          <w:b/>
          <w:bCs/>
          <w:sz w:val="24"/>
          <w:szCs w:val="24"/>
          <w:lang w:val="en-GB" w:eastAsia="en-GB"/>
        </w:rPr>
        <w:t xml:space="preserve">OUT OF SCHOOL LEARNING </w:t>
      </w:r>
    </w:p>
    <w:p w14:paraId="1F5FEDC5" w14:textId="57F7554A" w:rsidR="00EB0620"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Staff and qualified coaches provide a variety of after school clubs including football, </w:t>
      </w:r>
      <w:r w:rsidR="00A15C97">
        <w:rPr>
          <w:rFonts w:ascii="Arial" w:eastAsia="Times New Roman" w:hAnsi="Arial" w:cs="Times New Roman"/>
          <w:sz w:val="24"/>
          <w:szCs w:val="24"/>
          <w:lang w:val="en-GB" w:eastAsia="en-GB"/>
        </w:rPr>
        <w:t>d</w:t>
      </w:r>
      <w:r w:rsidRPr="00BB0645">
        <w:rPr>
          <w:rFonts w:ascii="Arial" w:eastAsia="Times New Roman" w:hAnsi="Arial" w:cs="Times New Roman"/>
          <w:sz w:val="24"/>
          <w:szCs w:val="24"/>
          <w:lang w:val="en-GB" w:eastAsia="en-GB"/>
        </w:rPr>
        <w:t xml:space="preserve">ance, </w:t>
      </w:r>
      <w:r w:rsidR="00A15C97">
        <w:rPr>
          <w:rFonts w:ascii="Arial" w:eastAsia="Times New Roman" w:hAnsi="Arial" w:cs="Times New Roman"/>
          <w:sz w:val="24"/>
          <w:szCs w:val="24"/>
          <w:lang w:val="en-GB" w:eastAsia="en-GB"/>
        </w:rPr>
        <w:t xml:space="preserve">basketball. </w:t>
      </w:r>
      <w:r w:rsidRPr="00BB0645">
        <w:rPr>
          <w:rFonts w:ascii="Arial" w:eastAsia="Times New Roman" w:hAnsi="Arial" w:cs="Times New Roman"/>
          <w:sz w:val="24"/>
          <w:szCs w:val="24"/>
          <w:lang w:val="en-GB" w:eastAsia="en-GB"/>
        </w:rPr>
        <w:t>These will vary on a termly basis and pupils will be given opportunities at different stages to experience a variety of clubs.</w:t>
      </w:r>
      <w:r w:rsidR="00884B39" w:rsidRPr="00884B39">
        <w:rPr>
          <w:rFonts w:ascii="Arial" w:eastAsia="Times New Roman" w:hAnsi="Arial" w:cs="Times New Roman"/>
          <w:sz w:val="24"/>
          <w:szCs w:val="24"/>
          <w:lang w:val="en-GB" w:eastAsia="en-GB"/>
        </w:rPr>
        <w:t xml:space="preserve"> </w:t>
      </w:r>
    </w:p>
    <w:p w14:paraId="3E315ABC" w14:textId="6D1610C1" w:rsidR="00EB0620" w:rsidRDefault="00EB0620" w:rsidP="00EB0620">
      <w:pPr>
        <w:widowControl/>
        <w:autoSpaceDE/>
        <w:autoSpaceDN/>
        <w:rPr>
          <w:rFonts w:ascii="Arial" w:eastAsia="Times New Roman" w:hAnsi="Arial" w:cs="Times New Roman"/>
          <w:sz w:val="24"/>
          <w:szCs w:val="24"/>
          <w:lang w:val="en-GB" w:eastAsia="en-GB"/>
        </w:rPr>
      </w:pPr>
    </w:p>
    <w:p w14:paraId="028DC024" w14:textId="00ADAF50" w:rsidR="00AD0035" w:rsidRDefault="00AD0035" w:rsidP="00EB0620">
      <w:pPr>
        <w:widowControl/>
        <w:autoSpaceDE/>
        <w:autoSpaceDN/>
        <w:rPr>
          <w:rFonts w:ascii="Arial" w:eastAsia="Times New Roman" w:hAnsi="Arial" w:cs="Times New Roman"/>
          <w:sz w:val="24"/>
          <w:szCs w:val="24"/>
          <w:lang w:val="en-GB" w:eastAsia="en-GB"/>
        </w:rPr>
      </w:pPr>
      <w:r>
        <w:rPr>
          <w:rFonts w:ascii="Arial" w:eastAsia="Times New Roman" w:hAnsi="Arial" w:cs="Times New Roman"/>
          <w:sz w:val="24"/>
          <w:szCs w:val="24"/>
          <w:lang w:val="en-GB" w:eastAsia="en-GB"/>
        </w:rPr>
        <w:t xml:space="preserve">                                          </w:t>
      </w:r>
      <w:r w:rsidR="00E001E0">
        <w:rPr>
          <w:rFonts w:ascii="Arial" w:eastAsia="Times New Roman" w:hAnsi="Arial" w:cs="Times New Roman"/>
          <w:noProof/>
          <w:sz w:val="24"/>
          <w:szCs w:val="24"/>
          <w:lang w:val="en-GB" w:eastAsia="en-GB"/>
        </w:rPr>
        <w:drawing>
          <wp:inline distT="0" distB="0" distL="0" distR="0" wp14:anchorId="222B45A3" wp14:editId="78C4AD55">
            <wp:extent cx="2562447" cy="1921977"/>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897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75715" cy="1931928"/>
                    </a:xfrm>
                    <a:prstGeom prst="rect">
                      <a:avLst/>
                    </a:prstGeom>
                  </pic:spPr>
                </pic:pic>
              </a:graphicData>
            </a:graphic>
          </wp:inline>
        </w:drawing>
      </w:r>
    </w:p>
    <w:p w14:paraId="0672B2AC" w14:textId="64E67763" w:rsidR="00EB0620" w:rsidRDefault="00EB0620" w:rsidP="00EB0620">
      <w:pPr>
        <w:widowControl/>
        <w:autoSpaceDE/>
        <w:autoSpaceDN/>
        <w:rPr>
          <w:rFonts w:ascii="Arial" w:eastAsia="Times New Roman" w:hAnsi="Arial" w:cs="Times New Roman"/>
          <w:sz w:val="24"/>
          <w:szCs w:val="24"/>
          <w:lang w:val="en-GB" w:eastAsia="en-GB"/>
        </w:rPr>
      </w:pPr>
    </w:p>
    <w:p w14:paraId="787EF6F0" w14:textId="39D45D8F" w:rsidR="00AD0035" w:rsidRDefault="00AD0035" w:rsidP="00EB0620">
      <w:pPr>
        <w:widowControl/>
        <w:autoSpaceDE/>
        <w:autoSpaceDN/>
        <w:rPr>
          <w:rFonts w:ascii="Arial" w:eastAsia="Times New Roman" w:hAnsi="Arial" w:cs="Times New Roman"/>
          <w:sz w:val="24"/>
          <w:szCs w:val="24"/>
          <w:lang w:val="en-GB" w:eastAsia="en-GB"/>
        </w:rPr>
      </w:pPr>
    </w:p>
    <w:p w14:paraId="231600E8" w14:textId="1E2D8279" w:rsidR="00AD0035" w:rsidRDefault="00AD0035" w:rsidP="00EB0620">
      <w:pPr>
        <w:widowControl/>
        <w:autoSpaceDE/>
        <w:autoSpaceDN/>
        <w:rPr>
          <w:rFonts w:ascii="Arial" w:eastAsia="Times New Roman" w:hAnsi="Arial" w:cs="Times New Roman"/>
          <w:sz w:val="24"/>
          <w:szCs w:val="24"/>
          <w:lang w:val="en-GB" w:eastAsia="en-GB"/>
        </w:rPr>
      </w:pPr>
    </w:p>
    <w:p w14:paraId="52F32CA7" w14:textId="5604F48F" w:rsidR="00AD0035" w:rsidRDefault="00AD0035" w:rsidP="00EB0620">
      <w:pPr>
        <w:widowControl/>
        <w:autoSpaceDE/>
        <w:autoSpaceDN/>
        <w:rPr>
          <w:rFonts w:ascii="Arial" w:eastAsia="Times New Roman" w:hAnsi="Arial" w:cs="Times New Roman"/>
          <w:sz w:val="24"/>
          <w:szCs w:val="24"/>
          <w:lang w:val="en-GB" w:eastAsia="en-GB"/>
        </w:rPr>
      </w:pPr>
    </w:p>
    <w:p w14:paraId="1726EF63" w14:textId="4BBA6FD9" w:rsidR="00AD0035" w:rsidRDefault="00AD0035" w:rsidP="00EB0620">
      <w:pPr>
        <w:widowControl/>
        <w:autoSpaceDE/>
        <w:autoSpaceDN/>
        <w:rPr>
          <w:rFonts w:ascii="Arial" w:eastAsia="Times New Roman" w:hAnsi="Arial" w:cs="Times New Roman"/>
          <w:sz w:val="24"/>
          <w:szCs w:val="24"/>
          <w:lang w:val="en-GB" w:eastAsia="en-GB"/>
        </w:rPr>
      </w:pPr>
    </w:p>
    <w:p w14:paraId="4A61AB3A" w14:textId="1FF2B048" w:rsidR="00AD0035" w:rsidRDefault="00AD0035" w:rsidP="00EB0620">
      <w:pPr>
        <w:widowControl/>
        <w:autoSpaceDE/>
        <w:autoSpaceDN/>
        <w:rPr>
          <w:rFonts w:ascii="Arial" w:eastAsia="Times New Roman" w:hAnsi="Arial" w:cs="Times New Roman"/>
          <w:sz w:val="24"/>
          <w:szCs w:val="24"/>
          <w:lang w:val="en-GB" w:eastAsia="en-GB"/>
        </w:rPr>
      </w:pPr>
    </w:p>
    <w:p w14:paraId="3C617653" w14:textId="02052287" w:rsidR="00AD0035" w:rsidRDefault="00AD0035" w:rsidP="00EB0620">
      <w:pPr>
        <w:widowControl/>
        <w:autoSpaceDE/>
        <w:autoSpaceDN/>
        <w:rPr>
          <w:rFonts w:ascii="Arial" w:eastAsia="Times New Roman" w:hAnsi="Arial" w:cs="Times New Roman"/>
          <w:sz w:val="24"/>
          <w:szCs w:val="24"/>
          <w:lang w:val="en-GB" w:eastAsia="en-GB"/>
        </w:rPr>
      </w:pPr>
    </w:p>
    <w:p w14:paraId="1A0A3664" w14:textId="14D5474A" w:rsidR="00AD0035" w:rsidRDefault="00AD0035" w:rsidP="00EB0620">
      <w:pPr>
        <w:widowControl/>
        <w:autoSpaceDE/>
        <w:autoSpaceDN/>
        <w:rPr>
          <w:rFonts w:ascii="Arial" w:eastAsia="Times New Roman" w:hAnsi="Arial" w:cs="Times New Roman"/>
          <w:sz w:val="24"/>
          <w:szCs w:val="24"/>
          <w:lang w:val="en-GB" w:eastAsia="en-GB"/>
        </w:rPr>
      </w:pPr>
    </w:p>
    <w:p w14:paraId="551CABC3" w14:textId="47F6356D" w:rsidR="00AD0035" w:rsidRDefault="00AD0035" w:rsidP="00EB0620">
      <w:pPr>
        <w:widowControl/>
        <w:autoSpaceDE/>
        <w:autoSpaceDN/>
        <w:rPr>
          <w:rFonts w:ascii="Arial" w:eastAsia="Times New Roman" w:hAnsi="Arial" w:cs="Times New Roman"/>
          <w:sz w:val="24"/>
          <w:szCs w:val="24"/>
          <w:lang w:val="en-GB" w:eastAsia="en-GB"/>
        </w:rPr>
      </w:pPr>
    </w:p>
    <w:p w14:paraId="4B6C6B6B" w14:textId="1961B307" w:rsidR="00AD0035" w:rsidRDefault="00AD0035" w:rsidP="00EB0620">
      <w:pPr>
        <w:widowControl/>
        <w:autoSpaceDE/>
        <w:autoSpaceDN/>
        <w:rPr>
          <w:rFonts w:ascii="Arial" w:eastAsia="Times New Roman" w:hAnsi="Arial" w:cs="Times New Roman"/>
          <w:sz w:val="24"/>
          <w:szCs w:val="24"/>
          <w:lang w:val="en-GB" w:eastAsia="en-GB"/>
        </w:rPr>
      </w:pPr>
    </w:p>
    <w:p w14:paraId="541DCE23" w14:textId="1679F035" w:rsidR="00AD0035" w:rsidRDefault="00AD0035" w:rsidP="00EB0620">
      <w:pPr>
        <w:widowControl/>
        <w:autoSpaceDE/>
        <w:autoSpaceDN/>
        <w:rPr>
          <w:rFonts w:ascii="Arial" w:eastAsia="Times New Roman" w:hAnsi="Arial" w:cs="Times New Roman"/>
          <w:sz w:val="24"/>
          <w:szCs w:val="24"/>
          <w:lang w:val="en-GB" w:eastAsia="en-GB"/>
        </w:rPr>
      </w:pPr>
    </w:p>
    <w:p w14:paraId="5F00CC69" w14:textId="77777777" w:rsidR="00AD0035" w:rsidRPr="00BB0645" w:rsidRDefault="00AD0035" w:rsidP="00EB0620">
      <w:pPr>
        <w:widowControl/>
        <w:autoSpaceDE/>
        <w:autoSpaceDN/>
        <w:rPr>
          <w:rFonts w:ascii="Arial" w:eastAsia="Times New Roman" w:hAnsi="Arial" w:cs="Times New Roman"/>
          <w:sz w:val="24"/>
          <w:szCs w:val="24"/>
          <w:lang w:val="en-GB" w:eastAsia="en-GB"/>
        </w:rPr>
      </w:pPr>
    </w:p>
    <w:p w14:paraId="793D11D3" w14:textId="517BDE32"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lastRenderedPageBreak/>
        <w:t xml:space="preserve">                                             </w:t>
      </w:r>
    </w:p>
    <w:p w14:paraId="36E1C556"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0E5C4D7C"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77E7A863" w14:textId="2D1D4186" w:rsidR="00EB0620" w:rsidRPr="00EB0620" w:rsidRDefault="00A15C97" w:rsidP="00EB0620">
      <w:pPr>
        <w:widowControl/>
        <w:autoSpaceDE/>
        <w:autoSpaceDN/>
        <w:rPr>
          <w:rFonts w:ascii="Arial" w:eastAsia="Times New Roman" w:hAnsi="Arial" w:cs="Times New Roman"/>
          <w:b/>
          <w:bCs/>
          <w:sz w:val="24"/>
          <w:szCs w:val="24"/>
          <w:lang w:val="en-GB" w:eastAsia="en-GB"/>
        </w:rPr>
      </w:pPr>
      <w:r>
        <w:rPr>
          <w:rFonts w:ascii="Arial" w:eastAsia="Times New Roman" w:hAnsi="Arial" w:cs="Times New Roman"/>
          <w:b/>
          <w:bCs/>
          <w:sz w:val="24"/>
          <w:szCs w:val="24"/>
          <w:lang w:val="en-GB" w:eastAsia="en-GB"/>
        </w:rPr>
        <w:t xml:space="preserve">RELATIONSHIPS AND </w:t>
      </w:r>
      <w:r w:rsidR="00EB0620" w:rsidRPr="00EB0620">
        <w:rPr>
          <w:rFonts w:ascii="Arial" w:eastAsia="Times New Roman" w:hAnsi="Arial" w:cs="Times New Roman"/>
          <w:b/>
          <w:bCs/>
          <w:sz w:val="24"/>
          <w:szCs w:val="24"/>
          <w:lang w:val="en-GB" w:eastAsia="en-GB"/>
        </w:rPr>
        <w:t>PROMOTING POSITIVE BEHAVIOUR</w:t>
      </w:r>
    </w:p>
    <w:p w14:paraId="4CE0C6C5" w14:textId="56676B86" w:rsidR="00EB0620" w:rsidRDefault="00EB0620" w:rsidP="00EB0620">
      <w:pPr>
        <w:widowControl/>
        <w:autoSpaceDE/>
        <w:autoSpaceDN/>
        <w:rPr>
          <w:rFonts w:ascii="Arial" w:eastAsia="Times New Roman" w:hAnsi="Arial" w:cs="Times New Roman"/>
          <w:sz w:val="24"/>
          <w:szCs w:val="24"/>
          <w:lang w:val="en-GB" w:eastAsia="en-GB"/>
        </w:rPr>
      </w:pPr>
    </w:p>
    <w:p w14:paraId="60EAA9FC" w14:textId="77777777" w:rsidR="00A15C97" w:rsidRPr="00A15C97" w:rsidRDefault="00A15C97" w:rsidP="00A15C97">
      <w:pPr>
        <w:rPr>
          <w:rFonts w:ascii="Arial" w:eastAsia="Times New Roman" w:hAnsi="Arial" w:cs="Times New Roman"/>
          <w:sz w:val="24"/>
          <w:szCs w:val="24"/>
          <w:lang w:val="en-GB" w:eastAsia="en-GB"/>
        </w:rPr>
      </w:pPr>
      <w:r w:rsidRPr="00A15C97">
        <w:rPr>
          <w:rFonts w:ascii="Arial" w:eastAsia="Times New Roman" w:hAnsi="Arial" w:cs="Times New Roman"/>
          <w:sz w:val="24"/>
          <w:szCs w:val="24"/>
          <w:lang w:val="en-GB" w:eastAsia="en-GB"/>
        </w:rPr>
        <w:t>In Swinton Primary we strive to have children who feel happy and confident and proud of who they are.  Who are given the opportunity to be all they can be to reach their full potential in life.</w:t>
      </w:r>
    </w:p>
    <w:p w14:paraId="2588169E" w14:textId="77777777" w:rsidR="00A15C97" w:rsidRPr="00A15C97" w:rsidRDefault="00A15C97" w:rsidP="00A15C97">
      <w:pPr>
        <w:rPr>
          <w:rFonts w:ascii="Arial" w:eastAsia="Times New Roman" w:hAnsi="Arial" w:cs="Times New Roman"/>
          <w:sz w:val="24"/>
          <w:szCs w:val="24"/>
          <w:lang w:val="en-GB" w:eastAsia="en-GB"/>
        </w:rPr>
      </w:pPr>
      <w:r w:rsidRPr="00A15C97">
        <w:rPr>
          <w:rFonts w:ascii="Arial" w:eastAsia="Times New Roman" w:hAnsi="Arial" w:cs="Times New Roman"/>
          <w:sz w:val="24"/>
          <w:szCs w:val="24"/>
          <w:lang w:val="en-GB" w:eastAsia="en-GB"/>
        </w:rPr>
        <w:t xml:space="preserve"> We aim to provide the best possible education for our children by creating a school where everyone works together to ensure we all feel valued and respected. </w:t>
      </w:r>
    </w:p>
    <w:p w14:paraId="70D87EB7" w14:textId="77777777" w:rsidR="00A15C97" w:rsidRPr="00A15C97" w:rsidRDefault="00A15C97" w:rsidP="00A15C97">
      <w:pPr>
        <w:rPr>
          <w:rFonts w:ascii="Arial" w:eastAsia="Times New Roman" w:hAnsi="Arial" w:cs="Times New Roman"/>
          <w:sz w:val="24"/>
          <w:szCs w:val="24"/>
          <w:lang w:val="en-GB" w:eastAsia="en-GB"/>
        </w:rPr>
      </w:pPr>
      <w:r w:rsidRPr="00A15C97">
        <w:rPr>
          <w:rFonts w:ascii="Arial" w:eastAsia="Times New Roman" w:hAnsi="Arial" w:cs="Times New Roman"/>
          <w:sz w:val="24"/>
          <w:szCs w:val="24"/>
          <w:lang w:val="en-GB" w:eastAsia="en-GB"/>
        </w:rPr>
        <w:t>We do this by setting high expectations and ensure learners have exciting and challenging opportunities.</w:t>
      </w:r>
    </w:p>
    <w:p w14:paraId="3C823215" w14:textId="77777777" w:rsidR="00A15C97" w:rsidRPr="00A15C97" w:rsidRDefault="00A15C97" w:rsidP="00A15C97">
      <w:pPr>
        <w:rPr>
          <w:rFonts w:ascii="Arial" w:eastAsia="Times New Roman" w:hAnsi="Arial" w:cs="Times New Roman"/>
          <w:sz w:val="24"/>
          <w:szCs w:val="24"/>
          <w:lang w:val="en-GB" w:eastAsia="en-GB"/>
        </w:rPr>
      </w:pPr>
      <w:r w:rsidRPr="00A15C97">
        <w:rPr>
          <w:rFonts w:ascii="Arial" w:eastAsia="Times New Roman" w:hAnsi="Arial" w:cs="Times New Roman"/>
          <w:sz w:val="24"/>
          <w:szCs w:val="24"/>
          <w:lang w:val="en-GB" w:eastAsia="en-GB"/>
        </w:rPr>
        <w:t xml:space="preserve">Our Values of Respect, Responsibility, Happiness, Care and Trust underpin our day to day approaches to supporting children to model expected behaviours. </w:t>
      </w:r>
    </w:p>
    <w:p w14:paraId="69C8365A" w14:textId="77777777" w:rsidR="00A15C97" w:rsidRPr="00A15C97" w:rsidRDefault="00A15C97" w:rsidP="00A15C97">
      <w:pPr>
        <w:rPr>
          <w:rFonts w:ascii="Arial" w:eastAsia="Times New Roman" w:hAnsi="Arial" w:cs="Times New Roman"/>
          <w:sz w:val="24"/>
          <w:szCs w:val="24"/>
          <w:lang w:val="en-GB" w:eastAsia="en-GB"/>
        </w:rPr>
      </w:pPr>
      <w:r w:rsidRPr="00A15C97">
        <w:rPr>
          <w:rFonts w:ascii="Arial" w:eastAsia="Times New Roman" w:hAnsi="Arial" w:cs="Times New Roman"/>
          <w:sz w:val="24"/>
          <w:szCs w:val="24"/>
          <w:lang w:val="en-GB" w:eastAsia="en-GB"/>
        </w:rPr>
        <w:t xml:space="preserve">All adults at Swinton understand the importance of strong relationships with our learners, based on trust. ‘‘Without trust a child cannot accept comfort, experience joy nor experience curiosity.’’ </w:t>
      </w:r>
      <w:proofErr w:type="spellStart"/>
      <w:r w:rsidRPr="00A15C97">
        <w:rPr>
          <w:rFonts w:ascii="Arial" w:eastAsia="Times New Roman" w:hAnsi="Arial" w:cs="Times New Roman"/>
          <w:sz w:val="24"/>
          <w:szCs w:val="24"/>
          <w:lang w:val="en-GB" w:eastAsia="en-GB"/>
        </w:rPr>
        <w:t>Baylin</w:t>
      </w:r>
      <w:proofErr w:type="spellEnd"/>
      <w:r w:rsidRPr="00A15C97">
        <w:rPr>
          <w:rFonts w:ascii="Arial" w:eastAsia="Times New Roman" w:hAnsi="Arial" w:cs="Times New Roman"/>
          <w:sz w:val="24"/>
          <w:szCs w:val="24"/>
          <w:lang w:val="en-GB" w:eastAsia="en-GB"/>
        </w:rPr>
        <w:t xml:space="preserve"> &amp; Hughes 2017</w:t>
      </w:r>
    </w:p>
    <w:p w14:paraId="40DA1C06" w14:textId="77777777" w:rsidR="00A15C97" w:rsidRPr="00A15C97" w:rsidRDefault="00A15C97" w:rsidP="00A15C97">
      <w:pPr>
        <w:rPr>
          <w:rFonts w:ascii="Arial" w:eastAsia="Times New Roman" w:hAnsi="Arial" w:cs="Times New Roman"/>
          <w:sz w:val="24"/>
          <w:szCs w:val="24"/>
          <w:lang w:val="en-GB" w:eastAsia="en-GB"/>
        </w:rPr>
      </w:pPr>
    </w:p>
    <w:p w14:paraId="0A71D94A" w14:textId="77777777" w:rsidR="00A15C97" w:rsidRPr="00A15C97" w:rsidRDefault="00A15C97" w:rsidP="00A15C97">
      <w:pPr>
        <w:rPr>
          <w:rFonts w:ascii="Arial" w:eastAsia="Times New Roman" w:hAnsi="Arial" w:cs="Times New Roman"/>
          <w:sz w:val="24"/>
          <w:szCs w:val="24"/>
          <w:lang w:val="en-GB" w:eastAsia="en-GB"/>
        </w:rPr>
      </w:pPr>
      <w:r w:rsidRPr="00A15C97">
        <w:rPr>
          <w:rFonts w:ascii="Arial" w:eastAsia="Times New Roman" w:hAnsi="Arial" w:cs="Times New Roman"/>
          <w:sz w:val="24"/>
          <w:szCs w:val="24"/>
          <w:lang w:val="en-GB" w:eastAsia="en-GB"/>
        </w:rPr>
        <w:t>An ethos of inclusion, equality and fairness is essential to promote positive behaviour. At Swinton we aim to educate the whole child and develop their personal and social skills to ensure their own well-being and that of others. We aim to educate children to reach their full potential and become successful learners, effective contributors, responsible citizens and confident individuals.</w:t>
      </w:r>
    </w:p>
    <w:p w14:paraId="5894D636" w14:textId="2EAFCB06" w:rsidR="00A15C97" w:rsidRDefault="00A15C97" w:rsidP="00EB0620">
      <w:pPr>
        <w:widowControl/>
        <w:autoSpaceDE/>
        <w:autoSpaceDN/>
        <w:rPr>
          <w:rFonts w:ascii="Arial" w:eastAsia="Times New Roman" w:hAnsi="Arial" w:cs="Times New Roman"/>
          <w:sz w:val="24"/>
          <w:szCs w:val="24"/>
          <w:lang w:val="en-GB" w:eastAsia="en-GB"/>
        </w:rPr>
      </w:pPr>
    </w:p>
    <w:p w14:paraId="5F4F360A" w14:textId="77777777" w:rsidR="00A15C97" w:rsidRPr="00A15C97" w:rsidRDefault="00A15C97" w:rsidP="00A15C97">
      <w:pPr>
        <w:rPr>
          <w:rFonts w:ascii="Arial" w:eastAsia="Times New Roman" w:hAnsi="Arial" w:cs="Times New Roman"/>
          <w:sz w:val="24"/>
          <w:szCs w:val="24"/>
          <w:u w:val="single"/>
          <w:lang w:val="en-GB" w:eastAsia="en-GB"/>
        </w:rPr>
      </w:pPr>
      <w:r w:rsidRPr="00A15C97">
        <w:rPr>
          <w:rFonts w:ascii="Arial" w:eastAsia="Times New Roman" w:hAnsi="Arial" w:cs="Times New Roman"/>
          <w:sz w:val="24"/>
          <w:szCs w:val="24"/>
          <w:u w:val="single"/>
          <w:lang w:val="en-GB" w:eastAsia="en-GB"/>
        </w:rPr>
        <w:t>Whole School Rights Approach</w:t>
      </w:r>
    </w:p>
    <w:p w14:paraId="7CD9021C" w14:textId="77777777" w:rsidR="00A15C97" w:rsidRPr="00A15C97" w:rsidRDefault="00A15C97" w:rsidP="00A15C97">
      <w:pPr>
        <w:rPr>
          <w:rFonts w:ascii="Arial" w:eastAsia="Times New Roman" w:hAnsi="Arial" w:cs="Times New Roman"/>
          <w:sz w:val="24"/>
          <w:szCs w:val="24"/>
          <w:lang w:val="en-GB" w:eastAsia="en-GB"/>
        </w:rPr>
      </w:pPr>
      <w:r w:rsidRPr="00A15C97">
        <w:rPr>
          <w:rFonts w:ascii="Arial" w:eastAsia="Times New Roman" w:hAnsi="Arial" w:cs="Times New Roman"/>
          <w:sz w:val="24"/>
          <w:szCs w:val="24"/>
          <w:lang w:val="en-GB" w:eastAsia="en-GB"/>
        </w:rPr>
        <w:t xml:space="preserve">Over several years, we have developed a whole school approach to rights education and are fully committed to ensuring we equip pupils with necessary knowledge, skills and understanding to develop as active citizens. </w:t>
      </w:r>
    </w:p>
    <w:p w14:paraId="2C32DC44" w14:textId="77777777" w:rsidR="00A15C97" w:rsidRPr="00A15C97" w:rsidRDefault="00A15C97" w:rsidP="00A15C97">
      <w:pPr>
        <w:rPr>
          <w:rFonts w:ascii="Arial" w:eastAsia="Times New Roman" w:hAnsi="Arial" w:cs="Times New Roman"/>
          <w:sz w:val="24"/>
          <w:szCs w:val="24"/>
          <w:lang w:val="en-GB" w:eastAsia="en-GB"/>
        </w:rPr>
      </w:pPr>
      <w:r w:rsidRPr="00A15C97">
        <w:rPr>
          <w:rFonts w:ascii="Arial" w:eastAsia="Times New Roman" w:hAnsi="Arial" w:cs="Times New Roman"/>
          <w:sz w:val="24"/>
          <w:szCs w:val="24"/>
          <w:lang w:val="en-GB" w:eastAsia="en-GB"/>
        </w:rPr>
        <w:t xml:space="preserve">We have fully embraced the global dimension within the Rights Respecting </w:t>
      </w:r>
      <w:proofErr w:type="gramStart"/>
      <w:r w:rsidRPr="00A15C97">
        <w:rPr>
          <w:rFonts w:ascii="Arial" w:eastAsia="Times New Roman" w:hAnsi="Arial" w:cs="Times New Roman"/>
          <w:sz w:val="24"/>
          <w:szCs w:val="24"/>
          <w:lang w:val="en-GB" w:eastAsia="en-GB"/>
        </w:rPr>
        <w:t>schools</w:t>
      </w:r>
      <w:proofErr w:type="gramEnd"/>
      <w:r w:rsidRPr="00A15C97">
        <w:rPr>
          <w:rFonts w:ascii="Arial" w:eastAsia="Times New Roman" w:hAnsi="Arial" w:cs="Times New Roman"/>
          <w:sz w:val="24"/>
          <w:szCs w:val="24"/>
          <w:lang w:val="en-GB" w:eastAsia="en-GB"/>
        </w:rPr>
        <w:t xml:space="preserve"> approach and ensure that global citizenships is embedded throughout a wide range of curricular areas. </w:t>
      </w:r>
    </w:p>
    <w:p w14:paraId="3638EC5A" w14:textId="77777777" w:rsidR="00A15C97" w:rsidRPr="00A15C97" w:rsidRDefault="00A15C97" w:rsidP="00A15C97">
      <w:pPr>
        <w:rPr>
          <w:rFonts w:ascii="Arial" w:eastAsia="Times New Roman" w:hAnsi="Arial" w:cs="Times New Roman"/>
          <w:sz w:val="24"/>
          <w:szCs w:val="24"/>
          <w:lang w:val="en-GB" w:eastAsia="en-GB"/>
        </w:rPr>
      </w:pPr>
      <w:r w:rsidRPr="00A15C97">
        <w:rPr>
          <w:rFonts w:ascii="Arial" w:eastAsia="Times New Roman" w:hAnsi="Arial" w:cs="Times New Roman"/>
          <w:sz w:val="24"/>
          <w:szCs w:val="24"/>
          <w:lang w:val="en-GB" w:eastAsia="en-GB"/>
        </w:rPr>
        <w:t>We are fully committed to ensuring children’s understanding of justice, fairness, equality and democracy are promoted and experienced through their involvement in both the curriculum and whole school initiatives.</w:t>
      </w:r>
    </w:p>
    <w:p w14:paraId="290C7E1F" w14:textId="40D015C2" w:rsidR="00A15C97" w:rsidRDefault="00A15C97" w:rsidP="00EB0620">
      <w:pPr>
        <w:widowControl/>
        <w:autoSpaceDE/>
        <w:autoSpaceDN/>
        <w:rPr>
          <w:rFonts w:ascii="Arial" w:eastAsia="Times New Roman" w:hAnsi="Arial" w:cs="Times New Roman"/>
          <w:sz w:val="24"/>
          <w:szCs w:val="24"/>
          <w:lang w:val="en-GB" w:eastAsia="en-GB"/>
        </w:rPr>
      </w:pPr>
    </w:p>
    <w:p w14:paraId="36E4F6D1" w14:textId="77777777" w:rsidR="00A15C97" w:rsidRPr="00A15C97" w:rsidRDefault="00A15C97" w:rsidP="00A15C97">
      <w:pPr>
        <w:rPr>
          <w:rFonts w:ascii="Arial" w:eastAsia="Times New Roman" w:hAnsi="Arial" w:cs="Times New Roman"/>
          <w:sz w:val="24"/>
          <w:szCs w:val="24"/>
          <w:u w:val="single"/>
          <w:lang w:val="en-GB" w:eastAsia="en-GB"/>
        </w:rPr>
      </w:pPr>
      <w:r w:rsidRPr="00A15C97">
        <w:rPr>
          <w:rFonts w:ascii="Arial" w:eastAsia="Times New Roman" w:hAnsi="Arial" w:cs="Times New Roman"/>
          <w:sz w:val="24"/>
          <w:szCs w:val="24"/>
          <w:u w:val="single"/>
          <w:lang w:val="en-GB" w:eastAsia="en-GB"/>
        </w:rPr>
        <w:t>Restorative Approaches and Consequences</w:t>
      </w:r>
    </w:p>
    <w:p w14:paraId="08DD6E45" w14:textId="77777777" w:rsidR="00A15C97" w:rsidRPr="00A15C97" w:rsidRDefault="00A15C97" w:rsidP="00A15C97">
      <w:pPr>
        <w:rPr>
          <w:rFonts w:ascii="Arial" w:eastAsia="Times New Roman" w:hAnsi="Arial" w:cs="Times New Roman"/>
          <w:sz w:val="24"/>
          <w:szCs w:val="24"/>
          <w:lang w:val="en-GB" w:eastAsia="en-GB"/>
        </w:rPr>
      </w:pPr>
      <w:r w:rsidRPr="00A15C97">
        <w:rPr>
          <w:rFonts w:ascii="Arial" w:eastAsia="Times New Roman" w:hAnsi="Arial" w:cs="Times New Roman"/>
          <w:sz w:val="24"/>
          <w:szCs w:val="24"/>
          <w:lang w:val="en-GB" w:eastAsia="en-GB"/>
        </w:rPr>
        <w:t xml:space="preserve">Pupils need to be held accountable for respecting themselves and others, but not by being shamed by punishment. This type of response can be ineffective, dangerous, breed resentment and make situations worse as a child or young person can be resentful of punishment rather than reflective of their actions. Children and young people require the opportunity to hear about and face up to the harm and distress they have caused others. We need to show children a different way of how they manage their emotions.  </w:t>
      </w:r>
    </w:p>
    <w:p w14:paraId="597943C6" w14:textId="77777777" w:rsidR="00A15C97" w:rsidRPr="00A15C97" w:rsidRDefault="00A15C97" w:rsidP="00A15C97">
      <w:pPr>
        <w:rPr>
          <w:rFonts w:ascii="Arial" w:eastAsia="Times New Roman" w:hAnsi="Arial" w:cs="Times New Roman"/>
          <w:sz w:val="24"/>
          <w:szCs w:val="24"/>
          <w:lang w:val="en-GB" w:eastAsia="en-GB"/>
        </w:rPr>
      </w:pPr>
      <w:r w:rsidRPr="00A15C97">
        <w:rPr>
          <w:rFonts w:ascii="Arial" w:eastAsia="Times New Roman" w:hAnsi="Arial" w:cs="Times New Roman"/>
          <w:sz w:val="24"/>
          <w:szCs w:val="24"/>
          <w:lang w:val="en-GB" w:eastAsia="en-GB"/>
        </w:rPr>
        <w:t xml:space="preserve">Our approach focuses on building and repairing relationships. At Swinton we will use Restorative Practices. Restorative Approaches allows all parties involved in conflict to be listened to, reflect on all views expressed and arrive at a collective and agreed solution to resolve emotional harm. </w:t>
      </w:r>
    </w:p>
    <w:p w14:paraId="09DF7DE2" w14:textId="1C29EF94" w:rsidR="00A15C97" w:rsidRDefault="00A15C97" w:rsidP="00A15C97">
      <w:pPr>
        <w:widowControl/>
        <w:autoSpaceDE/>
        <w:autoSpaceDN/>
        <w:rPr>
          <w:rFonts w:ascii="Arial" w:eastAsia="Times New Roman" w:hAnsi="Arial" w:cs="Times New Roman"/>
          <w:sz w:val="24"/>
          <w:szCs w:val="24"/>
          <w:lang w:val="en-GB" w:eastAsia="en-GB"/>
        </w:rPr>
      </w:pPr>
    </w:p>
    <w:p w14:paraId="0FD8C2C8" w14:textId="09B5271C" w:rsidR="00A15C97" w:rsidRDefault="00A15C97" w:rsidP="00A15C97">
      <w:pPr>
        <w:widowControl/>
        <w:autoSpaceDE/>
        <w:autoSpaceDN/>
        <w:rPr>
          <w:rFonts w:ascii="Arial" w:eastAsia="Times New Roman" w:hAnsi="Arial" w:cs="Times New Roman"/>
          <w:sz w:val="24"/>
          <w:szCs w:val="24"/>
          <w:lang w:val="en-GB" w:eastAsia="en-GB"/>
        </w:rPr>
      </w:pPr>
    </w:p>
    <w:p w14:paraId="05AA1659" w14:textId="612E5BB4" w:rsidR="00A15C97" w:rsidRDefault="00A15C97" w:rsidP="00A15C97">
      <w:pPr>
        <w:widowControl/>
        <w:autoSpaceDE/>
        <w:autoSpaceDN/>
        <w:rPr>
          <w:rFonts w:ascii="Arial" w:eastAsia="Times New Roman" w:hAnsi="Arial" w:cs="Times New Roman"/>
          <w:sz w:val="24"/>
          <w:szCs w:val="24"/>
          <w:lang w:val="en-GB" w:eastAsia="en-GB"/>
        </w:rPr>
      </w:pPr>
      <w:r>
        <w:rPr>
          <w:rFonts w:ascii="Arial" w:eastAsia="Times New Roman" w:hAnsi="Arial" w:cs="Times New Roman"/>
          <w:sz w:val="24"/>
          <w:szCs w:val="24"/>
          <w:lang w:val="en-GB" w:eastAsia="en-GB"/>
        </w:rPr>
        <w:lastRenderedPageBreak/>
        <w:t>For more information please refer to our Relationships and Promoting Positive Behaviour Policy.</w:t>
      </w:r>
    </w:p>
    <w:p w14:paraId="66365D4A" w14:textId="77777777" w:rsidR="00EB0620" w:rsidRDefault="00EB0620" w:rsidP="00EB0620">
      <w:pPr>
        <w:widowControl/>
        <w:autoSpaceDE/>
        <w:autoSpaceDN/>
        <w:rPr>
          <w:rFonts w:ascii="Arial" w:eastAsia="Times New Roman" w:hAnsi="Arial" w:cs="Times New Roman"/>
          <w:sz w:val="24"/>
          <w:szCs w:val="24"/>
          <w:lang w:val="en-GB" w:eastAsia="en-GB"/>
        </w:rPr>
      </w:pPr>
    </w:p>
    <w:p w14:paraId="4EA5C509" w14:textId="77777777" w:rsidR="00EB0620" w:rsidRPr="00A15C97" w:rsidRDefault="00EB0620" w:rsidP="00EB0620">
      <w:pPr>
        <w:widowControl/>
        <w:autoSpaceDE/>
        <w:autoSpaceDN/>
        <w:rPr>
          <w:rFonts w:ascii="Arial" w:eastAsia="Times New Roman" w:hAnsi="Arial" w:cs="Times New Roman"/>
          <w:b/>
          <w:bCs/>
          <w:sz w:val="24"/>
          <w:szCs w:val="24"/>
          <w:lang w:val="en-GB" w:eastAsia="en-GB"/>
        </w:rPr>
      </w:pPr>
      <w:r w:rsidRPr="00A15C97">
        <w:rPr>
          <w:rFonts w:ascii="Arial" w:eastAsia="Times New Roman" w:hAnsi="Arial" w:cs="Times New Roman"/>
          <w:b/>
          <w:bCs/>
          <w:sz w:val="24"/>
          <w:szCs w:val="24"/>
          <w:lang w:val="en-GB" w:eastAsia="en-GB"/>
        </w:rPr>
        <w:t>SWINTON UNIFORM</w:t>
      </w:r>
    </w:p>
    <w:p w14:paraId="4884CC5A" w14:textId="77777777" w:rsidR="00EB0620" w:rsidRDefault="00EB0620" w:rsidP="00EB0620">
      <w:pPr>
        <w:widowControl/>
        <w:autoSpaceDE/>
        <w:autoSpaceDN/>
        <w:rPr>
          <w:rFonts w:ascii="Arial" w:eastAsia="Times New Roman" w:hAnsi="Arial" w:cs="Times New Roman"/>
          <w:sz w:val="24"/>
          <w:szCs w:val="24"/>
          <w:lang w:val="en-GB" w:eastAsia="en-GB"/>
        </w:rPr>
      </w:pPr>
    </w:p>
    <w:p w14:paraId="29A0699F" w14:textId="77777777" w:rsidR="00EB0620" w:rsidRDefault="00EB0620" w:rsidP="00EB0620">
      <w:pPr>
        <w:widowControl/>
        <w:autoSpaceDE/>
        <w:autoSpaceDN/>
        <w:rPr>
          <w:rFonts w:ascii="Arial" w:eastAsia="Times New Roman" w:hAnsi="Arial" w:cs="Times New Roman"/>
          <w:sz w:val="24"/>
          <w:szCs w:val="24"/>
          <w:lang w:val="en-GB" w:eastAsia="en-GB"/>
        </w:rPr>
      </w:pPr>
      <w:r>
        <w:rPr>
          <w:rFonts w:ascii="Arial" w:eastAsia="Times New Roman" w:hAnsi="Arial" w:cs="Times New Roman"/>
          <w:sz w:val="24"/>
          <w:szCs w:val="24"/>
          <w:lang w:val="en-GB" w:eastAsia="en-GB"/>
        </w:rPr>
        <w:t>Swinton Uniform consists of:</w:t>
      </w:r>
    </w:p>
    <w:p w14:paraId="0A00B2D6"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School tie, Blue shirt/blouse, Skirt/pinafore/ trousers navy (plain), Navy sweatshirt/cardigan/plain navy hoodie</w:t>
      </w:r>
    </w:p>
    <w:p w14:paraId="57D96673"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Or Blue polo shirt AND/OR Navy sweatshirt/cardigan/plain navy hoodie, skirt/trousers/pinafore navy (plain)</w:t>
      </w:r>
    </w:p>
    <w:p w14:paraId="4A3C3825" w14:textId="77777777" w:rsidR="00EB0620"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Black shoes/ all black trainers</w:t>
      </w:r>
    </w:p>
    <w:p w14:paraId="0342D2A4"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35977FF9"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Please have ALL clothing marked with your child’s name as it is impossible to sort out unmarked belongings. </w:t>
      </w:r>
    </w:p>
    <w:p w14:paraId="10153540" w14:textId="77777777" w:rsidR="00EB0620" w:rsidRDefault="00EB0620" w:rsidP="00EB0620">
      <w:pPr>
        <w:widowControl/>
        <w:autoSpaceDE/>
        <w:autoSpaceDN/>
        <w:rPr>
          <w:rFonts w:ascii="Arial" w:eastAsia="Times New Roman" w:hAnsi="Arial" w:cs="Times New Roman"/>
          <w:sz w:val="24"/>
          <w:szCs w:val="24"/>
          <w:lang w:val="en-GB" w:eastAsia="en-GB"/>
        </w:rPr>
      </w:pPr>
    </w:p>
    <w:p w14:paraId="18A88ECD"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There are forms of dress which are unacceptable in school, such as items which:</w:t>
      </w:r>
    </w:p>
    <w:p w14:paraId="157B0AF1"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potentially, encourage faction (such as football colours)</w:t>
      </w:r>
    </w:p>
    <w:p w14:paraId="2C5F896E"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could cause offence (such as anti-religious symbolism or political slogans)</w:t>
      </w:r>
    </w:p>
    <w:p w14:paraId="68281E8B"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could cause health and safety difficulties, such as </w:t>
      </w:r>
      <w:proofErr w:type="gramStart"/>
      <w:r w:rsidRPr="00BB0645">
        <w:rPr>
          <w:rFonts w:ascii="Arial" w:eastAsia="Times New Roman" w:hAnsi="Arial" w:cs="Times New Roman"/>
          <w:sz w:val="24"/>
          <w:szCs w:val="24"/>
          <w:lang w:val="en-GB" w:eastAsia="en-GB"/>
        </w:rPr>
        <w:t>loose fitting</w:t>
      </w:r>
      <w:proofErr w:type="gramEnd"/>
      <w:r w:rsidRPr="00BB0645">
        <w:rPr>
          <w:rFonts w:ascii="Arial" w:eastAsia="Times New Roman" w:hAnsi="Arial" w:cs="Times New Roman"/>
          <w:sz w:val="24"/>
          <w:szCs w:val="24"/>
          <w:lang w:val="en-GB" w:eastAsia="en-GB"/>
        </w:rPr>
        <w:t xml:space="preserve"> clothing, dangling earrings.</w:t>
      </w:r>
    </w:p>
    <w:p w14:paraId="6628B5AD"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are made from flammable material, for example, shell suits in practical classes</w:t>
      </w:r>
    </w:p>
    <w:p w14:paraId="42CE9F5D"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could cause damage to flooring</w:t>
      </w:r>
      <w:r>
        <w:rPr>
          <w:rFonts w:ascii="Arial" w:eastAsia="Times New Roman" w:hAnsi="Arial" w:cs="Times New Roman"/>
          <w:sz w:val="24"/>
          <w:szCs w:val="24"/>
          <w:lang w:val="en-GB" w:eastAsia="en-GB"/>
        </w:rPr>
        <w:t xml:space="preserve">, </w:t>
      </w:r>
      <w:r w:rsidRPr="00BB0645">
        <w:rPr>
          <w:rFonts w:ascii="Arial" w:eastAsia="Times New Roman" w:hAnsi="Arial" w:cs="Times New Roman"/>
          <w:sz w:val="24"/>
          <w:szCs w:val="24"/>
          <w:lang w:val="en-GB" w:eastAsia="en-GB"/>
        </w:rPr>
        <w:t>carry advertising, particularly for alcohol or tobacco: and</w:t>
      </w:r>
    </w:p>
    <w:p w14:paraId="0BC493BF" w14:textId="77777777" w:rsidR="00EB0620"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could be used to inflict damage on other pupils or be used by others to do so.</w:t>
      </w:r>
    </w:p>
    <w:p w14:paraId="0F64BB84" w14:textId="77777777" w:rsidR="00EB0620" w:rsidRDefault="00EB0620" w:rsidP="00EB0620">
      <w:pPr>
        <w:widowControl/>
        <w:autoSpaceDE/>
        <w:autoSpaceDN/>
        <w:rPr>
          <w:rFonts w:ascii="Arial" w:eastAsia="Times New Roman" w:hAnsi="Arial" w:cs="Times New Roman"/>
          <w:sz w:val="24"/>
          <w:szCs w:val="24"/>
          <w:lang w:val="en-GB" w:eastAsia="en-GB"/>
        </w:rPr>
      </w:pPr>
    </w:p>
    <w:p w14:paraId="267A621D" w14:textId="4B7A80E2" w:rsidR="00EB0620" w:rsidRPr="00BB0645" w:rsidRDefault="00EB0620" w:rsidP="00EB0620">
      <w:pPr>
        <w:widowControl/>
        <w:autoSpaceDE/>
        <w:autoSpaceDN/>
        <w:rPr>
          <w:rFonts w:ascii="Arial" w:eastAsia="Times New Roman" w:hAnsi="Arial" w:cs="Times New Roman"/>
          <w:sz w:val="24"/>
          <w:szCs w:val="24"/>
          <w:lang w:val="en-GB" w:eastAsia="en-GB"/>
        </w:rPr>
      </w:pPr>
      <w:r>
        <w:rPr>
          <w:rFonts w:ascii="Arial" w:eastAsia="Times New Roman" w:hAnsi="Arial" w:cs="Times New Roman"/>
          <w:sz w:val="24"/>
          <w:szCs w:val="24"/>
          <w:lang w:val="en-GB" w:eastAsia="en-GB"/>
        </w:rPr>
        <w:t xml:space="preserve">Our Parent Group has a </w:t>
      </w:r>
      <w:r w:rsidR="00DD1DED">
        <w:rPr>
          <w:rFonts w:ascii="Arial" w:eastAsia="Times New Roman" w:hAnsi="Arial" w:cs="Times New Roman"/>
          <w:sz w:val="24"/>
          <w:szCs w:val="24"/>
          <w:lang w:val="en-GB" w:eastAsia="en-GB"/>
        </w:rPr>
        <w:t>Pre-Loved</w:t>
      </w:r>
      <w:r>
        <w:rPr>
          <w:rFonts w:ascii="Arial" w:eastAsia="Times New Roman" w:hAnsi="Arial" w:cs="Times New Roman"/>
          <w:sz w:val="24"/>
          <w:szCs w:val="24"/>
          <w:lang w:val="en-GB" w:eastAsia="en-GB"/>
        </w:rPr>
        <w:t xml:space="preserve"> uniform stall at our Christmas and Summer Fayres</w:t>
      </w:r>
      <w:r w:rsidR="00DD1DED">
        <w:rPr>
          <w:rFonts w:ascii="Arial" w:eastAsia="Times New Roman" w:hAnsi="Arial" w:cs="Times New Roman"/>
          <w:sz w:val="24"/>
          <w:szCs w:val="24"/>
          <w:lang w:val="en-GB" w:eastAsia="en-GB"/>
        </w:rPr>
        <w:t xml:space="preserve"> and this can also be accessed at our Front Entrance throughout the year. </w:t>
      </w:r>
    </w:p>
    <w:p w14:paraId="4012BDFD" w14:textId="0585DA0F" w:rsidR="00EB0620" w:rsidRDefault="00EB0620" w:rsidP="00884B39">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We have school uniform ordering services which allow you to order online or from school, a rang</w:t>
      </w:r>
      <w:r w:rsidR="00884B39">
        <w:rPr>
          <w:rFonts w:ascii="Arial" w:eastAsia="Times New Roman" w:hAnsi="Arial" w:cs="Times New Roman"/>
          <w:sz w:val="24"/>
          <w:szCs w:val="24"/>
          <w:lang w:val="en-GB" w:eastAsia="en-GB"/>
        </w:rPr>
        <w:t>e of uniform items. Please see</w:t>
      </w:r>
      <w:r w:rsidRPr="00BB0645">
        <w:rPr>
          <w:rFonts w:ascii="Arial" w:eastAsia="Times New Roman" w:hAnsi="Arial" w:cs="Times New Roman"/>
          <w:sz w:val="24"/>
          <w:szCs w:val="24"/>
          <w:lang w:val="en-GB" w:eastAsia="en-GB"/>
        </w:rPr>
        <w:t xml:space="preserve"> office </w:t>
      </w:r>
      <w:r w:rsidR="00884B39">
        <w:rPr>
          <w:rFonts w:ascii="Arial" w:eastAsia="Times New Roman" w:hAnsi="Arial" w:cs="Times New Roman"/>
          <w:sz w:val="24"/>
          <w:szCs w:val="24"/>
          <w:lang w:val="en-GB" w:eastAsia="en-GB"/>
        </w:rPr>
        <w:t xml:space="preserve">staff </w:t>
      </w:r>
      <w:r w:rsidRPr="00BB0645">
        <w:rPr>
          <w:rFonts w:ascii="Arial" w:eastAsia="Times New Roman" w:hAnsi="Arial" w:cs="Times New Roman"/>
          <w:sz w:val="24"/>
          <w:szCs w:val="24"/>
          <w:lang w:val="en-GB" w:eastAsia="en-GB"/>
        </w:rPr>
        <w:t>for further details.</w:t>
      </w:r>
    </w:p>
    <w:p w14:paraId="2A0F6961" w14:textId="77777777" w:rsidR="00EB0620" w:rsidRDefault="00EB0620" w:rsidP="00EB0620">
      <w:pPr>
        <w:rPr>
          <w:b/>
          <w:sz w:val="24"/>
          <w:szCs w:val="24"/>
        </w:rPr>
      </w:pPr>
    </w:p>
    <w:p w14:paraId="092FF617" w14:textId="77777777" w:rsidR="00EB0620" w:rsidRDefault="00EB0620" w:rsidP="00EB0620">
      <w:pPr>
        <w:rPr>
          <w:b/>
          <w:sz w:val="24"/>
          <w:szCs w:val="24"/>
        </w:rPr>
      </w:pPr>
    </w:p>
    <w:p w14:paraId="66D27086" w14:textId="77777777" w:rsidR="008D1800" w:rsidRDefault="008D1800" w:rsidP="00EB0620">
      <w:pPr>
        <w:rPr>
          <w:b/>
          <w:sz w:val="24"/>
          <w:szCs w:val="24"/>
        </w:rPr>
      </w:pPr>
    </w:p>
    <w:p w14:paraId="2C4A793E" w14:textId="10007646" w:rsidR="00EB0620" w:rsidRPr="00EB0620" w:rsidRDefault="00EB0620" w:rsidP="00EB0620">
      <w:pPr>
        <w:rPr>
          <w:b/>
          <w:sz w:val="24"/>
          <w:szCs w:val="24"/>
        </w:rPr>
      </w:pPr>
      <w:r w:rsidRPr="00EB0620">
        <w:rPr>
          <w:b/>
          <w:sz w:val="24"/>
          <w:szCs w:val="24"/>
        </w:rPr>
        <w:t>CLOTHING AND FOOTWEAR GRANTS</w:t>
      </w:r>
    </w:p>
    <w:p w14:paraId="401A128B" w14:textId="77777777" w:rsidR="00EB0620" w:rsidRPr="00EB0620" w:rsidRDefault="00EB0620" w:rsidP="00EB0620">
      <w:pPr>
        <w:rPr>
          <w:b/>
          <w:sz w:val="24"/>
          <w:szCs w:val="24"/>
        </w:rPr>
      </w:pPr>
    </w:p>
    <w:p w14:paraId="4346423A" w14:textId="77777777" w:rsidR="00EB0620" w:rsidRDefault="00EB0620" w:rsidP="00EB0620">
      <w:pPr>
        <w:pStyle w:val="Default"/>
        <w:jc w:val="both"/>
        <w:rPr>
          <w:rFonts w:cs="Arial"/>
        </w:rPr>
      </w:pPr>
      <w:r w:rsidRPr="00165B8C">
        <w:rPr>
          <w:rFonts w:ascii="Arial" w:hAnsi="Arial" w:cs="Arial"/>
        </w:rPr>
        <w:t>Parents/Carers receiving Income Support, Job Seekers Allowance (Income Based), Working T</w:t>
      </w:r>
      <w:r>
        <w:rPr>
          <w:rFonts w:ascii="Arial" w:hAnsi="Arial" w:cs="Arial"/>
        </w:rPr>
        <w:t>ax Credit (check link below for thresholds), Housing Benefit,</w:t>
      </w:r>
      <w:r w:rsidRPr="00165B8C">
        <w:rPr>
          <w:rFonts w:ascii="Arial" w:hAnsi="Arial" w:cs="Arial"/>
        </w:rPr>
        <w:t xml:space="preserve"> Council Tax Benefit </w:t>
      </w:r>
      <w:r>
        <w:rPr>
          <w:rFonts w:ascii="Arial" w:hAnsi="Arial" w:cs="Arial"/>
        </w:rPr>
        <w:t xml:space="preserve">or Universal Credit (check link below for thresholds) </w:t>
      </w:r>
      <w:r w:rsidRPr="00165B8C">
        <w:rPr>
          <w:rFonts w:ascii="Arial" w:hAnsi="Arial" w:cs="Arial"/>
        </w:rPr>
        <w:t>will normally be entitled to monetary grants for footwear and clothing for their children. Information and application forms may be obtained from schools and at</w:t>
      </w:r>
    </w:p>
    <w:p w14:paraId="1206DFF8" w14:textId="6DE40919" w:rsidR="00EB0620" w:rsidRPr="00165B8C" w:rsidRDefault="00E001E0" w:rsidP="00EB0620">
      <w:pPr>
        <w:rPr>
          <w:rFonts w:cs="Arial"/>
          <w:i/>
          <w:sz w:val="24"/>
          <w:szCs w:val="24"/>
        </w:rPr>
      </w:pPr>
      <w:hyperlink r:id="rId30" w:history="1">
        <w:r w:rsidRPr="00E001E0">
          <w:rPr>
            <w:rStyle w:val="Hyperlink"/>
            <w:rFonts w:cs="Arial"/>
            <w:i/>
            <w:sz w:val="24"/>
            <w:szCs w:val="24"/>
          </w:rPr>
          <w:t>https://glasgow.gov.uk/schoolsandlearning</w:t>
        </w:r>
      </w:hyperlink>
      <w:r w:rsidR="00852E00" w:rsidRPr="00852E00">
        <w:rPr>
          <w:rFonts w:ascii="Arial" w:eastAsia="Times New Roman" w:hAnsi="Arial" w:cs="Times New Roman"/>
          <w:noProof/>
          <w:sz w:val="24"/>
          <w:szCs w:val="24"/>
          <w:lang w:val="en-GB" w:eastAsia="en-GB"/>
        </w:rPr>
        <mc:AlternateContent>
          <mc:Choice Requires="wps">
            <w:drawing>
              <wp:anchor distT="0" distB="0" distL="114300" distR="114300" simplePos="0" relativeHeight="251668480" behindDoc="0" locked="0" layoutInCell="1" allowOverlap="1" wp14:anchorId="1783B371" wp14:editId="269200EA">
                <wp:simplePos x="0" y="0"/>
                <wp:positionH relativeFrom="column">
                  <wp:posOffset>1815921</wp:posOffset>
                </wp:positionH>
                <wp:positionV relativeFrom="paragraph">
                  <wp:posOffset>150889</wp:posOffset>
                </wp:positionV>
                <wp:extent cx="2374265" cy="1674253"/>
                <wp:effectExtent l="0" t="0" r="12700"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74253"/>
                        </a:xfrm>
                        <a:prstGeom prst="rect">
                          <a:avLst/>
                        </a:prstGeom>
                        <a:solidFill>
                          <a:srgbClr val="FFFFFF"/>
                        </a:solidFill>
                        <a:ln w="9525">
                          <a:solidFill>
                            <a:schemeClr val="bg1"/>
                          </a:solidFill>
                          <a:miter lim="800000"/>
                          <a:headEnd/>
                          <a:tailEnd/>
                        </a:ln>
                      </wps:spPr>
                      <wps:txbx>
                        <w:txbxContent>
                          <w:p w14:paraId="419AE594" w14:textId="4147105D" w:rsidR="008D1800" w:rsidRDefault="001C1C24" w:rsidP="00852E00">
                            <w:r>
                              <w:rPr>
                                <w:noProof/>
                              </w:rPr>
                              <w:drawing>
                                <wp:inline distT="0" distB="0" distL="0" distR="0" wp14:anchorId="5E4B8731" wp14:editId="310F9796">
                                  <wp:extent cx="1287421" cy="1429555"/>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age-6-drawing.jpg"/>
                                          <pic:cNvPicPr/>
                                        </pic:nvPicPr>
                                        <pic:blipFill>
                                          <a:blip r:embed="rId31">
                                            <a:extLst>
                                              <a:ext uri="{28A0092B-C50C-407E-A947-70E740481C1C}">
                                                <a14:useLocalDpi xmlns:a14="http://schemas.microsoft.com/office/drawing/2010/main" val="0"/>
                                              </a:ext>
                                            </a:extLst>
                                          </a:blip>
                                          <a:stretch>
                                            <a:fillRect/>
                                          </a:stretch>
                                        </pic:blipFill>
                                        <pic:spPr>
                                          <a:xfrm>
                                            <a:off x="0" y="0"/>
                                            <a:ext cx="1302866" cy="144670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783B371" id="_x0000_s1029" type="#_x0000_t202" style="position:absolute;margin-left:143pt;margin-top:11.9pt;width:186.95pt;height:131.85pt;z-index:2516684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" strokecolor="white [3212]">
                <v:textbox>
                  <w:txbxContent>
                    <w:p w14:paraId="419AE594" w14:textId="4147105D" w:rsidR="008D1800" w:rsidRDefault="001C1C24" w:rsidP="00852E00">
                      <w:r>
                        <w:rPr>
                          <w:noProof/>
                        </w:rPr>
                        <w:drawing>
                          <wp:inline distT="0" distB="0" distL="0" distR="0" wp14:anchorId="5E4B8731" wp14:editId="310F9796">
                            <wp:extent cx="1287421" cy="1429555"/>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age-6-drawing.jpg"/>
                                    <pic:cNvPicPr/>
                                  </pic:nvPicPr>
                                  <pic:blipFill>
                                    <a:blip r:embed="rId31">
                                      <a:extLst>
                                        <a:ext uri="{28A0092B-C50C-407E-A947-70E740481C1C}">
                                          <a14:useLocalDpi xmlns:a14="http://schemas.microsoft.com/office/drawing/2010/main" val="0"/>
                                        </a:ext>
                                      </a:extLst>
                                    </a:blip>
                                    <a:stretch>
                                      <a:fillRect/>
                                    </a:stretch>
                                  </pic:blipFill>
                                  <pic:spPr>
                                    <a:xfrm>
                                      <a:off x="0" y="0"/>
                                      <a:ext cx="1302866" cy="1446706"/>
                                    </a:xfrm>
                                    <a:prstGeom prst="rect">
                                      <a:avLst/>
                                    </a:prstGeom>
                                  </pic:spPr>
                                </pic:pic>
                              </a:graphicData>
                            </a:graphic>
                          </wp:inline>
                        </w:drawing>
                      </w:r>
                    </w:p>
                  </w:txbxContent>
                </v:textbox>
              </v:shape>
            </w:pict>
          </mc:Fallback>
        </mc:AlternateContent>
      </w:r>
    </w:p>
    <w:p w14:paraId="2CCAE01F" w14:textId="77777777" w:rsidR="00EB0620" w:rsidRDefault="00EB0620" w:rsidP="00EB0620">
      <w:pPr>
        <w:rPr>
          <w:rFonts w:cs="Arial"/>
        </w:rPr>
      </w:pPr>
    </w:p>
    <w:p w14:paraId="7E04D37C" w14:textId="274394C9" w:rsidR="00EB0620" w:rsidRDefault="00EB0620" w:rsidP="00EB0620">
      <w:pPr>
        <w:rPr>
          <w:b/>
          <w:sz w:val="24"/>
          <w:szCs w:val="24"/>
        </w:rPr>
      </w:pPr>
    </w:p>
    <w:p w14:paraId="1A322E2A" w14:textId="77777777" w:rsidR="00EB0620" w:rsidRDefault="00EB0620" w:rsidP="00EB0620">
      <w:pPr>
        <w:rPr>
          <w:b/>
          <w:sz w:val="24"/>
          <w:szCs w:val="24"/>
        </w:rPr>
      </w:pPr>
    </w:p>
    <w:p w14:paraId="1221CD50"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35CE378D"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4335EC9F" w14:textId="241913E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                                    </w:t>
      </w:r>
    </w:p>
    <w:p w14:paraId="06C365C9" w14:textId="77777777" w:rsidR="00EB0620" w:rsidRDefault="00EB0620" w:rsidP="00EB0620">
      <w:pPr>
        <w:widowControl/>
        <w:autoSpaceDE/>
        <w:autoSpaceDN/>
        <w:rPr>
          <w:rFonts w:ascii="Arial" w:eastAsia="Times New Roman" w:hAnsi="Arial" w:cs="Times New Roman"/>
          <w:sz w:val="24"/>
          <w:szCs w:val="24"/>
          <w:lang w:val="en-GB" w:eastAsia="en-GB"/>
        </w:rPr>
      </w:pPr>
    </w:p>
    <w:p w14:paraId="11247137" w14:textId="77777777" w:rsidR="00EB0620" w:rsidRDefault="00EB0620" w:rsidP="00EB0620">
      <w:pPr>
        <w:widowControl/>
        <w:autoSpaceDE/>
        <w:autoSpaceDN/>
        <w:rPr>
          <w:rFonts w:ascii="Arial" w:eastAsia="Times New Roman" w:hAnsi="Arial" w:cs="Times New Roman"/>
          <w:sz w:val="24"/>
          <w:szCs w:val="24"/>
          <w:lang w:val="en-GB" w:eastAsia="en-GB"/>
        </w:rPr>
      </w:pPr>
    </w:p>
    <w:p w14:paraId="638F939B" w14:textId="54B271E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noProof/>
          <w:sz w:val="24"/>
          <w:szCs w:val="24"/>
          <w:lang w:val="en-GB" w:eastAsia="en-GB"/>
        </w:rPr>
        <w:drawing>
          <wp:anchor distT="0" distB="0" distL="0" distR="0" simplePos="0" relativeHeight="251663360" behindDoc="0" locked="0" layoutInCell="1" allowOverlap="1" wp14:anchorId="77725334" wp14:editId="77EEE8E0">
            <wp:simplePos x="0" y="0"/>
            <wp:positionH relativeFrom="page">
              <wp:posOffset>6710680</wp:posOffset>
            </wp:positionH>
            <wp:positionV relativeFrom="paragraph">
              <wp:posOffset>13335</wp:posOffset>
            </wp:positionV>
            <wp:extent cx="693419" cy="826769"/>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32" cstate="print"/>
                    <a:stretch>
                      <a:fillRect/>
                    </a:stretch>
                  </pic:blipFill>
                  <pic:spPr>
                    <a:xfrm>
                      <a:off x="0" y="0"/>
                      <a:ext cx="693419" cy="826769"/>
                    </a:xfrm>
                    <a:prstGeom prst="rect">
                      <a:avLst/>
                    </a:prstGeom>
                  </pic:spPr>
                </pic:pic>
              </a:graphicData>
            </a:graphic>
          </wp:anchor>
        </w:drawing>
      </w:r>
    </w:p>
    <w:p w14:paraId="161E7C59" w14:textId="77777777" w:rsidR="00EB0620" w:rsidRPr="00EB0620" w:rsidRDefault="00EB0620" w:rsidP="00EB0620">
      <w:pPr>
        <w:widowControl/>
        <w:autoSpaceDE/>
        <w:autoSpaceDN/>
        <w:rPr>
          <w:rFonts w:ascii="Arial" w:eastAsia="Times New Roman" w:hAnsi="Arial" w:cs="Times New Roman"/>
          <w:b/>
          <w:bCs/>
          <w:sz w:val="24"/>
          <w:szCs w:val="24"/>
          <w:lang w:val="en-GB" w:eastAsia="en-GB"/>
        </w:rPr>
      </w:pPr>
      <w:r w:rsidRPr="00EB0620">
        <w:rPr>
          <w:rFonts w:ascii="Arial" w:eastAsia="Times New Roman" w:hAnsi="Arial" w:cs="Times New Roman"/>
          <w:b/>
          <w:bCs/>
          <w:sz w:val="24"/>
          <w:szCs w:val="24"/>
          <w:lang w:val="en-GB" w:eastAsia="en-GB"/>
        </w:rPr>
        <w:t>SCHOOL MEALS</w:t>
      </w:r>
    </w:p>
    <w:p w14:paraId="2A953069"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386EE9F6"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Primary Fuel Zone</w:t>
      </w:r>
    </w:p>
    <w:p w14:paraId="12125697"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All services available in the Fuel Zone are developed in line with The Schools (Health Promotion and Nutrition) (Scotland) Act 2007 which aims to help children eat healthily during the school day and beyond.</w:t>
      </w:r>
    </w:p>
    <w:p w14:paraId="649098A0" w14:textId="06122F6B"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noProof/>
          <w:sz w:val="24"/>
          <w:szCs w:val="24"/>
          <w:lang w:val="en-GB" w:eastAsia="en-GB"/>
        </w:rPr>
        <w:drawing>
          <wp:anchor distT="0" distB="0" distL="0" distR="0" simplePos="0" relativeHeight="251664384" behindDoc="0" locked="0" layoutInCell="1" allowOverlap="1" wp14:anchorId="2368C44D" wp14:editId="053F793F">
            <wp:simplePos x="0" y="0"/>
            <wp:positionH relativeFrom="page">
              <wp:posOffset>6476365</wp:posOffset>
            </wp:positionH>
            <wp:positionV relativeFrom="paragraph">
              <wp:posOffset>486410</wp:posOffset>
            </wp:positionV>
            <wp:extent cx="842403" cy="842403"/>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33" cstate="print"/>
                    <a:stretch>
                      <a:fillRect/>
                    </a:stretch>
                  </pic:blipFill>
                  <pic:spPr>
                    <a:xfrm>
                      <a:off x="0" y="0"/>
                      <a:ext cx="842403" cy="842403"/>
                    </a:xfrm>
                    <a:prstGeom prst="rect">
                      <a:avLst/>
                    </a:prstGeom>
                  </pic:spPr>
                </pic:pic>
              </a:graphicData>
            </a:graphic>
          </wp:anchor>
        </w:drawing>
      </w:r>
      <w:r w:rsidR="008D1800">
        <w:rPr>
          <w:rFonts w:ascii="Arial" w:eastAsia="Times New Roman" w:hAnsi="Arial" w:cs="Times New Roman"/>
          <w:sz w:val="24"/>
          <w:szCs w:val="24"/>
          <w:lang w:val="en-GB" w:eastAsia="en-GB"/>
        </w:rPr>
        <w:t>Catering FM</w:t>
      </w:r>
      <w:r w:rsidRPr="00BB0645">
        <w:rPr>
          <w:rFonts w:ascii="Arial" w:eastAsia="Times New Roman" w:hAnsi="Arial" w:cs="Times New Roman"/>
          <w:sz w:val="24"/>
          <w:szCs w:val="24"/>
          <w:lang w:val="en-GB" w:eastAsia="en-GB"/>
        </w:rPr>
        <w:t xml:space="preserve"> supports Education Services to meet the requirements of the Act by providing healthy food and drink in schools to encourage Glasgow’s children to make the right choice in order to maintain a healthy lifestyle.</w:t>
      </w:r>
    </w:p>
    <w:p w14:paraId="1A3C0DB1" w14:textId="77777777" w:rsidR="00EB0620" w:rsidRDefault="00EB0620" w:rsidP="00EB0620">
      <w:pPr>
        <w:widowControl/>
        <w:autoSpaceDE/>
        <w:autoSpaceDN/>
        <w:rPr>
          <w:rFonts w:ascii="Arial" w:eastAsia="Times New Roman" w:hAnsi="Arial" w:cs="Times New Roman"/>
          <w:sz w:val="24"/>
          <w:szCs w:val="24"/>
          <w:lang w:val="en-GB" w:eastAsia="en-GB"/>
        </w:rPr>
      </w:pPr>
    </w:p>
    <w:p w14:paraId="0CE5F16E" w14:textId="77777777" w:rsidR="00EB0620" w:rsidRDefault="00EB0620" w:rsidP="00EB0620">
      <w:pPr>
        <w:widowControl/>
        <w:autoSpaceDE/>
        <w:autoSpaceDN/>
        <w:rPr>
          <w:rFonts w:ascii="Arial" w:eastAsia="Times New Roman" w:hAnsi="Arial" w:cs="Times New Roman"/>
          <w:sz w:val="24"/>
          <w:szCs w:val="24"/>
          <w:lang w:val="en-GB" w:eastAsia="en-GB"/>
        </w:rPr>
      </w:pPr>
    </w:p>
    <w:p w14:paraId="6C6BD04A" w14:textId="77777777" w:rsidR="00EB0620" w:rsidRDefault="00EB0620" w:rsidP="00EB0620">
      <w:pPr>
        <w:widowControl/>
        <w:autoSpaceDE/>
        <w:autoSpaceDN/>
        <w:rPr>
          <w:rFonts w:ascii="Arial" w:eastAsia="Times New Roman" w:hAnsi="Arial" w:cs="Times New Roman"/>
          <w:sz w:val="24"/>
          <w:szCs w:val="24"/>
          <w:lang w:val="en-GB" w:eastAsia="en-GB"/>
        </w:rPr>
      </w:pPr>
    </w:p>
    <w:p w14:paraId="7F22A416"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Breakfast Service</w:t>
      </w:r>
    </w:p>
    <w:p w14:paraId="6EFDCDE9"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Glasgow’s Big Breakfast is available in all Glasgow primary schools every week day morning. Children can enjoy a nutritional breakfast of fruit juice, cereal and milk, toast and fresh fruit prior to the start of the school day. Children have the opportunity to socialise with their friends in a supervised and safe environment.</w:t>
      </w:r>
    </w:p>
    <w:p w14:paraId="19D14F78"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7AC2CAB6" w14:textId="77777777" w:rsidR="00C663DD" w:rsidRDefault="00C663DD" w:rsidP="00EB0620">
      <w:pPr>
        <w:widowControl/>
        <w:autoSpaceDE/>
        <w:autoSpaceDN/>
        <w:rPr>
          <w:rFonts w:ascii="Arial" w:eastAsia="Times New Roman" w:hAnsi="Arial" w:cs="Times New Roman"/>
          <w:sz w:val="24"/>
          <w:szCs w:val="24"/>
          <w:lang w:val="en-GB" w:eastAsia="en-GB"/>
        </w:rPr>
      </w:pPr>
    </w:p>
    <w:p w14:paraId="0DE270C2"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Lunch</w:t>
      </w:r>
    </w:p>
    <w:p w14:paraId="430C84DD" w14:textId="787271C3" w:rsidR="00EB0620" w:rsidRPr="00BB0645" w:rsidRDefault="00EB0620" w:rsidP="008D180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Fuel Zone focuses on serving healthy food in a bright and informal environment where children can enjoy lunch. The menu in the Fuel Zone rotates on a </w:t>
      </w:r>
      <w:r w:rsidR="008D1800">
        <w:rPr>
          <w:rFonts w:ascii="Arial" w:eastAsia="Times New Roman" w:hAnsi="Arial" w:cs="Times New Roman"/>
          <w:sz w:val="24"/>
          <w:szCs w:val="24"/>
          <w:lang w:val="en-GB" w:eastAsia="en-GB"/>
        </w:rPr>
        <w:t>four</w:t>
      </w:r>
      <w:r w:rsidRPr="00BB0645">
        <w:rPr>
          <w:rFonts w:ascii="Arial" w:eastAsia="Times New Roman" w:hAnsi="Arial" w:cs="Times New Roman"/>
          <w:sz w:val="24"/>
          <w:szCs w:val="24"/>
          <w:lang w:val="en-GB" w:eastAsia="en-GB"/>
        </w:rPr>
        <w:t xml:space="preserve"> weekly basis giving children more variety at lunchtime.</w:t>
      </w:r>
    </w:p>
    <w:p w14:paraId="13325CCF" w14:textId="77777777" w:rsidR="00EB0620" w:rsidRDefault="00EB0620" w:rsidP="00EB0620">
      <w:pPr>
        <w:widowControl/>
        <w:autoSpaceDE/>
        <w:autoSpaceDN/>
        <w:rPr>
          <w:rFonts w:ascii="Arial" w:eastAsia="Times New Roman" w:hAnsi="Arial" w:cs="Times New Roman"/>
          <w:sz w:val="24"/>
          <w:szCs w:val="24"/>
          <w:lang w:val="en-GB" w:eastAsia="en-GB"/>
        </w:rPr>
      </w:pPr>
    </w:p>
    <w:p w14:paraId="5AFA1C17" w14:textId="77777777" w:rsidR="00EB0620" w:rsidRDefault="00EB0620" w:rsidP="00EB0620">
      <w:pPr>
        <w:widowControl/>
        <w:autoSpaceDE/>
        <w:autoSpaceDN/>
        <w:rPr>
          <w:rFonts w:ascii="Arial" w:eastAsia="Times New Roman" w:hAnsi="Arial" w:cs="Times New Roman"/>
          <w:sz w:val="24"/>
          <w:szCs w:val="24"/>
          <w:lang w:val="en-GB" w:eastAsia="en-GB"/>
        </w:rPr>
      </w:pPr>
    </w:p>
    <w:p w14:paraId="5251E993" w14:textId="200752F2"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All primary 1-</w:t>
      </w:r>
      <w:r w:rsidR="00DD1DED">
        <w:rPr>
          <w:rFonts w:ascii="Arial" w:eastAsia="Times New Roman" w:hAnsi="Arial" w:cs="Times New Roman"/>
          <w:sz w:val="24"/>
          <w:szCs w:val="24"/>
          <w:lang w:val="en-GB" w:eastAsia="en-GB"/>
        </w:rPr>
        <w:t>5</w:t>
      </w:r>
      <w:r w:rsidRPr="00BB0645">
        <w:rPr>
          <w:rFonts w:ascii="Arial" w:eastAsia="Times New Roman" w:hAnsi="Arial" w:cs="Times New Roman"/>
          <w:sz w:val="24"/>
          <w:szCs w:val="24"/>
          <w:lang w:val="en-GB" w:eastAsia="en-GB"/>
        </w:rPr>
        <w:t xml:space="preserve"> pupils can enjoy lunch absolutely free.</w:t>
      </w:r>
    </w:p>
    <w:p w14:paraId="2B7A9DB2"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Three meal choices are available daily: main meal, vegetarian or snack meal. Children can select from soup and bread, fruit and vegetables, yoghurt or jelly and milk to accompany their meal. A halal menu is also available if required please speak to the catering manager for further information.</w:t>
      </w:r>
    </w:p>
    <w:p w14:paraId="1A0081B8" w14:textId="77777777" w:rsidR="00EB0620"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All children who use fuel zone or have packed lunch are entitled to free milk.</w:t>
      </w:r>
    </w:p>
    <w:p w14:paraId="207D3155" w14:textId="77777777" w:rsidR="00EB0620" w:rsidRDefault="00EB0620" w:rsidP="00EB0620">
      <w:pPr>
        <w:widowControl/>
        <w:autoSpaceDE/>
        <w:autoSpaceDN/>
        <w:rPr>
          <w:rFonts w:ascii="Arial" w:eastAsia="Times New Roman" w:hAnsi="Arial" w:cs="Times New Roman"/>
          <w:sz w:val="24"/>
          <w:szCs w:val="24"/>
          <w:lang w:val="en-GB" w:eastAsia="en-GB"/>
        </w:rPr>
      </w:pPr>
    </w:p>
    <w:p w14:paraId="7DDA5A46" w14:textId="77777777" w:rsidR="00EB0620" w:rsidRPr="00CF5985" w:rsidRDefault="00EB0620" w:rsidP="00EB0620">
      <w:pPr>
        <w:rPr>
          <w:rFonts w:cs="Arial"/>
          <w:sz w:val="24"/>
          <w:szCs w:val="24"/>
        </w:rPr>
      </w:pPr>
      <w:r w:rsidRPr="00CF5985">
        <w:rPr>
          <w:rFonts w:cs="Arial"/>
          <w:sz w:val="24"/>
          <w:szCs w:val="24"/>
        </w:rPr>
        <w:t>Children who prefer to bring packed lunches will be accommodated in a suitable area.</w:t>
      </w:r>
    </w:p>
    <w:p w14:paraId="1A7174A6" w14:textId="77777777" w:rsidR="00EB0620" w:rsidRDefault="00EB0620" w:rsidP="00EB0620">
      <w:pPr>
        <w:widowControl/>
        <w:autoSpaceDE/>
        <w:autoSpaceDN/>
        <w:rPr>
          <w:rFonts w:ascii="Arial" w:eastAsia="Times New Roman" w:hAnsi="Arial" w:cs="Times New Roman"/>
          <w:sz w:val="24"/>
          <w:szCs w:val="24"/>
          <w:lang w:val="en-GB" w:eastAsia="en-GB"/>
        </w:rPr>
      </w:pPr>
    </w:p>
    <w:p w14:paraId="0D94BF6D"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Special Diets</w:t>
      </w:r>
    </w:p>
    <w:p w14:paraId="1E807824" w14:textId="77777777" w:rsidR="00EB0620" w:rsidRPr="00CF5985" w:rsidRDefault="00EB0620" w:rsidP="00EB0620">
      <w:pPr>
        <w:pStyle w:val="Default"/>
        <w:jc w:val="both"/>
        <w:rPr>
          <w:rFonts w:ascii="Arial" w:hAnsi="Arial" w:cs="Arial"/>
          <w:color w:val="auto"/>
        </w:rPr>
      </w:pPr>
      <w:r w:rsidRPr="00BB0645">
        <w:rPr>
          <w:rFonts w:ascii="Arial" w:hAnsi="Arial" w:cs="Times New Roman"/>
          <w:color w:val="auto"/>
        </w:rPr>
        <w:t>If your child has a special medical diet requirement please seek a referral from your dietician</w:t>
      </w:r>
      <w:r>
        <w:rPr>
          <w:rFonts w:ascii="Arial" w:hAnsi="Arial" w:cs="Times New Roman"/>
          <w:color w:val="auto"/>
        </w:rPr>
        <w:t xml:space="preserve"> and inform the Headteacher. </w:t>
      </w:r>
      <w:r w:rsidRPr="00CF5985">
        <w:rPr>
          <w:rFonts w:ascii="Arial" w:hAnsi="Arial" w:cs="Arial"/>
          <w:color w:val="auto"/>
        </w:rPr>
        <w:t xml:space="preserve">If you plan to send your child/children to breakfast club, you should inform the staff of any medical dietary requirements.  </w:t>
      </w:r>
    </w:p>
    <w:p w14:paraId="418DB1C1" w14:textId="77777777" w:rsidR="00EB0620" w:rsidRDefault="00EB0620" w:rsidP="00EB0620">
      <w:pPr>
        <w:widowControl/>
        <w:autoSpaceDE/>
        <w:autoSpaceDN/>
        <w:rPr>
          <w:rFonts w:ascii="Arial" w:eastAsia="Times New Roman" w:hAnsi="Arial" w:cs="Times New Roman"/>
          <w:sz w:val="24"/>
          <w:szCs w:val="24"/>
          <w:lang w:val="en-GB" w:eastAsia="en-GB"/>
        </w:rPr>
      </w:pPr>
    </w:p>
    <w:p w14:paraId="73E90730" w14:textId="63CBD46F" w:rsidR="00EB0620" w:rsidRPr="00CF5985" w:rsidRDefault="00EB0620" w:rsidP="00EB0620">
      <w:pPr>
        <w:pStyle w:val="Default"/>
        <w:jc w:val="both"/>
        <w:rPr>
          <w:rFonts w:ascii="Arial" w:hAnsi="Arial" w:cs="Arial"/>
        </w:rPr>
      </w:pPr>
      <w:r w:rsidRPr="00CF5985">
        <w:rPr>
          <w:rFonts w:ascii="Arial" w:hAnsi="Arial" w:cs="Arial"/>
        </w:rPr>
        <w:t>Children and young people of parents/carers receiving Income Support, income-based Job Seekers Allowance, Working Tax Credit (</w:t>
      </w:r>
      <w:r>
        <w:rPr>
          <w:rFonts w:ascii="Arial" w:hAnsi="Arial" w:cs="Arial"/>
        </w:rPr>
        <w:t>check link below for thresholds</w:t>
      </w:r>
      <w:r w:rsidRPr="00CF5985">
        <w:rPr>
          <w:rFonts w:ascii="Arial" w:hAnsi="Arial" w:cs="Arial"/>
        </w:rPr>
        <w:t>), Child Tax Credit only (</w:t>
      </w:r>
      <w:r>
        <w:rPr>
          <w:rFonts w:ascii="Arial" w:hAnsi="Arial" w:cs="Arial"/>
        </w:rPr>
        <w:t>check link below for thresholds),</w:t>
      </w:r>
      <w:r w:rsidRPr="00CF5985">
        <w:rPr>
          <w:rFonts w:ascii="Arial" w:hAnsi="Arial" w:cs="Arial"/>
        </w:rPr>
        <w:t xml:space="preserve"> Universal Credit (</w:t>
      </w:r>
      <w:r>
        <w:rPr>
          <w:rFonts w:ascii="Arial" w:hAnsi="Arial" w:cs="Arial"/>
        </w:rPr>
        <w:t>check link below for thresholds</w:t>
      </w:r>
      <w:r w:rsidRPr="00CF5985">
        <w:rPr>
          <w:rFonts w:ascii="Arial" w:hAnsi="Arial" w:cs="Arial"/>
        </w:rPr>
        <w:t xml:space="preserve">) and income-related Employment and Support Allowance are entitled to a free midday meal. Information and application forms for free school meals may be obtained at </w:t>
      </w:r>
      <w:hyperlink r:id="rId34" w:history="1">
        <w:r w:rsidR="00E001E0" w:rsidRPr="00E001E0">
          <w:rPr>
            <w:rStyle w:val="Hyperlink"/>
            <w:rFonts w:ascii="Arial" w:hAnsi="Arial" w:cs="Arial"/>
          </w:rPr>
          <w:t>https://glasgow.gov.uk/scho</w:t>
        </w:r>
        <w:r w:rsidR="00E001E0" w:rsidRPr="00E001E0">
          <w:rPr>
            <w:rStyle w:val="Hyperlink"/>
            <w:rFonts w:ascii="Arial" w:hAnsi="Arial" w:cs="Arial"/>
          </w:rPr>
          <w:t>olsandlearning</w:t>
        </w:r>
      </w:hyperlink>
    </w:p>
    <w:p w14:paraId="31AFA1B2" w14:textId="77777777" w:rsidR="00EB0620" w:rsidRPr="00CF5985" w:rsidRDefault="00EB0620" w:rsidP="00EB0620">
      <w:pPr>
        <w:pStyle w:val="Default"/>
        <w:jc w:val="both"/>
        <w:rPr>
          <w:rFonts w:ascii="Arial" w:hAnsi="Arial" w:cs="Arial"/>
          <w:color w:val="auto"/>
        </w:rPr>
      </w:pPr>
      <w:r w:rsidRPr="00CF5985">
        <w:rPr>
          <w:rFonts w:ascii="Arial" w:hAnsi="Arial" w:cs="Arial"/>
          <w:color w:val="auto"/>
        </w:rPr>
        <w:t xml:space="preserve">  </w:t>
      </w:r>
    </w:p>
    <w:p w14:paraId="39DAEA67" w14:textId="77777777" w:rsidR="00EB0620" w:rsidRPr="00CF5985" w:rsidRDefault="00EB0620" w:rsidP="00EB0620">
      <w:pPr>
        <w:pStyle w:val="Default"/>
        <w:jc w:val="both"/>
        <w:rPr>
          <w:rFonts w:ascii="Arial" w:hAnsi="Arial" w:cs="Arial"/>
        </w:rPr>
      </w:pPr>
    </w:p>
    <w:p w14:paraId="1E5F48DD" w14:textId="4A39D1E5" w:rsidR="00EB0620" w:rsidRDefault="00EB0620" w:rsidP="00EB0620">
      <w:pPr>
        <w:widowControl/>
        <w:autoSpaceDE/>
        <w:autoSpaceDN/>
        <w:rPr>
          <w:rFonts w:ascii="Arial" w:eastAsia="Times New Roman" w:hAnsi="Arial" w:cs="Times New Roman"/>
          <w:sz w:val="24"/>
          <w:szCs w:val="24"/>
          <w:lang w:val="en-GB" w:eastAsia="en-GB"/>
        </w:rPr>
      </w:pPr>
    </w:p>
    <w:p w14:paraId="487AF8C9" w14:textId="77777777" w:rsidR="00EB0620" w:rsidRDefault="00EB0620" w:rsidP="00EB0620">
      <w:pPr>
        <w:widowControl/>
        <w:autoSpaceDE/>
        <w:autoSpaceDN/>
        <w:rPr>
          <w:rFonts w:ascii="Arial" w:eastAsia="Times New Roman" w:hAnsi="Arial" w:cs="Times New Roman"/>
          <w:sz w:val="24"/>
          <w:szCs w:val="24"/>
          <w:lang w:val="en-GB" w:eastAsia="en-GB"/>
        </w:rPr>
      </w:pPr>
    </w:p>
    <w:p w14:paraId="30A72132" w14:textId="77777777" w:rsidR="00EB0620" w:rsidRDefault="00EB0620" w:rsidP="00EB0620">
      <w:pPr>
        <w:widowControl/>
        <w:autoSpaceDE/>
        <w:autoSpaceDN/>
        <w:rPr>
          <w:rFonts w:ascii="Arial" w:eastAsia="Times New Roman" w:hAnsi="Arial" w:cs="Times New Roman"/>
          <w:sz w:val="24"/>
          <w:szCs w:val="24"/>
          <w:lang w:val="en-GB" w:eastAsia="en-GB"/>
        </w:rPr>
      </w:pPr>
    </w:p>
    <w:p w14:paraId="16B13D67" w14:textId="1DA19B4A" w:rsidR="00EB0620" w:rsidRDefault="001C1C24" w:rsidP="00EB0620">
      <w:pPr>
        <w:widowControl/>
        <w:autoSpaceDE/>
        <w:autoSpaceDN/>
        <w:rPr>
          <w:rFonts w:ascii="Arial" w:eastAsia="Times New Roman" w:hAnsi="Arial" w:cs="Times New Roman"/>
          <w:sz w:val="24"/>
          <w:szCs w:val="24"/>
          <w:lang w:val="en-GB" w:eastAsia="en-GB"/>
        </w:rPr>
      </w:pPr>
      <w:r>
        <w:rPr>
          <w:rFonts w:ascii="Arial" w:eastAsia="Times New Roman" w:hAnsi="Arial" w:cs="Times New Roman"/>
          <w:sz w:val="24"/>
          <w:szCs w:val="24"/>
          <w:lang w:val="en-GB" w:eastAsia="en-GB"/>
        </w:rPr>
        <w:lastRenderedPageBreak/>
        <w:t xml:space="preserve">                                         </w:t>
      </w:r>
    </w:p>
    <w:p w14:paraId="288D61C6" w14:textId="596F3FD2" w:rsidR="00EB0620" w:rsidRDefault="00EE0983" w:rsidP="00EB0620">
      <w:pPr>
        <w:widowControl/>
        <w:autoSpaceDE/>
        <w:autoSpaceDN/>
        <w:rPr>
          <w:rFonts w:ascii="Arial" w:eastAsia="Times New Roman" w:hAnsi="Arial" w:cs="Times New Roman"/>
          <w:sz w:val="24"/>
          <w:szCs w:val="24"/>
          <w:lang w:val="en-GB" w:eastAsia="en-GB"/>
        </w:rPr>
      </w:pPr>
      <w:r>
        <w:rPr>
          <w:rFonts w:ascii="Arial" w:eastAsia="Times New Roman" w:hAnsi="Arial" w:cs="Times New Roman"/>
          <w:sz w:val="24"/>
          <w:szCs w:val="24"/>
          <w:lang w:val="en-GB" w:eastAsia="en-GB"/>
        </w:rPr>
        <w:t xml:space="preserve">                                         </w:t>
      </w:r>
      <w:r>
        <w:rPr>
          <w:noProof/>
        </w:rPr>
        <w:drawing>
          <wp:inline distT="0" distB="0" distL="0" distR="0" wp14:anchorId="154512D2" wp14:editId="15EFC32E">
            <wp:extent cx="1979612" cy="1484313"/>
            <wp:effectExtent l="0" t="0" r="1905" b="1905"/>
            <wp:docPr id="16392" name="Picture 7">
              <a:extLst xmlns:a="http://schemas.openxmlformats.org/drawingml/2006/main">
                <a:ext uri="{FF2B5EF4-FFF2-40B4-BE49-F238E27FC236}">
                  <a16:creationId xmlns:a16="http://schemas.microsoft.com/office/drawing/2014/main" id="{087105E6-80B7-497E-911D-00A56AF283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 name="Picture 7">
                      <a:extLst>
                        <a:ext uri="{FF2B5EF4-FFF2-40B4-BE49-F238E27FC236}">
                          <a16:creationId xmlns:a16="http://schemas.microsoft.com/office/drawing/2014/main" id="{087105E6-80B7-497E-911D-00A56AF28322}"/>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79612" cy="1484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2ECBC19" w14:textId="77777777" w:rsidR="00EB0620" w:rsidRDefault="00EB0620" w:rsidP="00EB0620">
      <w:pPr>
        <w:widowControl/>
        <w:autoSpaceDE/>
        <w:autoSpaceDN/>
        <w:rPr>
          <w:rFonts w:ascii="Arial" w:eastAsia="Times New Roman" w:hAnsi="Arial" w:cs="Times New Roman"/>
          <w:sz w:val="24"/>
          <w:szCs w:val="24"/>
          <w:lang w:val="en-GB" w:eastAsia="en-GB"/>
        </w:rPr>
      </w:pPr>
    </w:p>
    <w:p w14:paraId="5EF8FCBF" w14:textId="77777777" w:rsidR="00EB0620" w:rsidRDefault="00EB0620" w:rsidP="00EB0620">
      <w:pPr>
        <w:widowControl/>
        <w:autoSpaceDE/>
        <w:autoSpaceDN/>
        <w:rPr>
          <w:rFonts w:ascii="Arial" w:eastAsia="Times New Roman" w:hAnsi="Arial" w:cs="Times New Roman"/>
          <w:sz w:val="24"/>
          <w:szCs w:val="24"/>
          <w:lang w:val="en-GB" w:eastAsia="en-GB"/>
        </w:rPr>
      </w:pPr>
    </w:p>
    <w:p w14:paraId="2E1AC695" w14:textId="77777777" w:rsidR="00EB0620" w:rsidRPr="00EB0620" w:rsidRDefault="00EB0620" w:rsidP="00EB0620">
      <w:pPr>
        <w:widowControl/>
        <w:autoSpaceDE/>
        <w:autoSpaceDN/>
        <w:rPr>
          <w:rFonts w:ascii="Arial" w:eastAsia="Times New Roman" w:hAnsi="Arial" w:cs="Times New Roman"/>
          <w:b/>
          <w:bCs/>
          <w:sz w:val="24"/>
          <w:szCs w:val="24"/>
          <w:lang w:val="en-GB" w:eastAsia="en-GB"/>
        </w:rPr>
      </w:pPr>
      <w:r w:rsidRPr="00EB0620">
        <w:rPr>
          <w:rFonts w:ascii="Arial" w:eastAsia="Times New Roman" w:hAnsi="Arial" w:cs="Times New Roman"/>
          <w:b/>
          <w:bCs/>
          <w:sz w:val="24"/>
          <w:szCs w:val="24"/>
          <w:lang w:val="en-GB" w:eastAsia="en-GB"/>
        </w:rPr>
        <w:t>MEDICAL AND HEALTH CARE</w:t>
      </w:r>
    </w:p>
    <w:p w14:paraId="5441008B"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5CBEBA19"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If a child becomes ill during the course of the school day, he/she may require to be sent home. Please ensure that you keep the school informed of all contact details.</w:t>
      </w:r>
    </w:p>
    <w:p w14:paraId="1BF6369D" w14:textId="77777777" w:rsidR="00EB0620"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Parents should inform the school of any medical requirements relating to their child. If a child requires medication during the school day, parents must complete the appropriate medical form. This is available on request from the school office.</w:t>
      </w:r>
    </w:p>
    <w:p w14:paraId="4F99DD3B"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5CC9031D" w14:textId="77777777" w:rsidR="00EB0620" w:rsidRPr="00EB0620" w:rsidRDefault="00EB0620" w:rsidP="00EB0620">
      <w:pPr>
        <w:widowControl/>
        <w:autoSpaceDE/>
        <w:autoSpaceDN/>
        <w:rPr>
          <w:rFonts w:ascii="Arial" w:eastAsia="Times New Roman" w:hAnsi="Arial" w:cs="Times New Roman"/>
          <w:b/>
          <w:bCs/>
          <w:sz w:val="24"/>
          <w:szCs w:val="24"/>
          <w:lang w:val="en-GB" w:eastAsia="en-GB"/>
        </w:rPr>
      </w:pPr>
      <w:r w:rsidRPr="00EB0620">
        <w:rPr>
          <w:rFonts w:ascii="Arial" w:eastAsia="Times New Roman" w:hAnsi="Arial" w:cs="Times New Roman"/>
          <w:b/>
          <w:bCs/>
          <w:sz w:val="24"/>
          <w:szCs w:val="24"/>
          <w:lang w:val="en-GB" w:eastAsia="en-GB"/>
        </w:rPr>
        <w:t>EMERGENCIES</w:t>
      </w:r>
    </w:p>
    <w:p w14:paraId="268951D8"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7D158AEE"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We make every effort to maintain a full educational service, but on some occasions circumstances arise which lead to disruption. Schools may be affected by, for example, severe weather, temporary interruption of transport, power failures or difficulties of fuel supply.</w:t>
      </w:r>
    </w:p>
    <w:p w14:paraId="3E7FC6E5" w14:textId="77777777" w:rsidR="00EB0620"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In such cases, we shall do all we can to let you know about the details of our closure or re- opening by using letters, texts and the local media etc.</w:t>
      </w:r>
    </w:p>
    <w:p w14:paraId="46FE118A"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1BF3A683" w14:textId="77777777" w:rsidR="00EB0620" w:rsidRPr="00EB0620" w:rsidRDefault="00EB0620" w:rsidP="00EB0620">
      <w:pPr>
        <w:widowControl/>
        <w:autoSpaceDE/>
        <w:autoSpaceDN/>
        <w:rPr>
          <w:rFonts w:ascii="Arial" w:eastAsia="Times New Roman" w:hAnsi="Arial" w:cs="Times New Roman"/>
          <w:b/>
          <w:bCs/>
          <w:sz w:val="24"/>
          <w:szCs w:val="24"/>
          <w:lang w:val="en-GB" w:eastAsia="en-GB"/>
        </w:rPr>
      </w:pPr>
      <w:r w:rsidRPr="00EB0620">
        <w:rPr>
          <w:rFonts w:ascii="Arial" w:eastAsia="Times New Roman" w:hAnsi="Arial" w:cs="Times New Roman"/>
          <w:b/>
          <w:bCs/>
          <w:sz w:val="24"/>
          <w:szCs w:val="24"/>
          <w:lang w:val="en-GB" w:eastAsia="en-GB"/>
        </w:rPr>
        <w:t>EMERGENCY CONTACT INFORMATION</w:t>
      </w:r>
    </w:p>
    <w:p w14:paraId="6D47BF16"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747AA47A" w14:textId="5DFE3B9D" w:rsidR="00EB0620" w:rsidRDefault="00EE0983" w:rsidP="00EB0620">
      <w:pPr>
        <w:widowControl/>
        <w:autoSpaceDE/>
        <w:autoSpaceDN/>
        <w:rPr>
          <w:rFonts w:ascii="Arial" w:eastAsia="Times New Roman" w:hAnsi="Arial" w:cs="Times New Roman"/>
          <w:sz w:val="24"/>
          <w:szCs w:val="24"/>
          <w:lang w:val="en-GB" w:eastAsia="en-GB"/>
        </w:rPr>
      </w:pPr>
      <w:r>
        <w:rPr>
          <w:rFonts w:ascii="Arial" w:eastAsia="Times New Roman" w:hAnsi="Arial" w:cs="Times New Roman"/>
          <w:sz w:val="24"/>
          <w:szCs w:val="24"/>
          <w:lang w:val="en-GB" w:eastAsia="en-GB"/>
        </w:rPr>
        <w:t xml:space="preserve">Parents will be asked to complete and update emergency contact details using Parent Portal. </w:t>
      </w:r>
      <w:r w:rsidR="00EB0620" w:rsidRPr="00BB0645">
        <w:rPr>
          <w:rFonts w:ascii="Arial" w:eastAsia="Times New Roman" w:hAnsi="Arial" w:cs="Times New Roman"/>
          <w:sz w:val="24"/>
          <w:szCs w:val="24"/>
          <w:lang w:val="en-GB" w:eastAsia="en-GB"/>
        </w:rPr>
        <w:t xml:space="preserve"> Please ensure </w:t>
      </w:r>
      <w:r>
        <w:rPr>
          <w:rFonts w:ascii="Arial" w:eastAsia="Times New Roman" w:hAnsi="Arial" w:cs="Times New Roman"/>
          <w:sz w:val="24"/>
          <w:szCs w:val="24"/>
          <w:lang w:val="en-GB" w:eastAsia="en-GB"/>
        </w:rPr>
        <w:t>these are updated with any changes throughout the year.</w:t>
      </w:r>
      <w:r w:rsidR="00EB0620" w:rsidRPr="00BB0645">
        <w:rPr>
          <w:rFonts w:ascii="Arial" w:eastAsia="Times New Roman" w:hAnsi="Arial" w:cs="Times New Roman"/>
          <w:sz w:val="24"/>
          <w:szCs w:val="24"/>
          <w:lang w:val="en-GB" w:eastAsia="en-GB"/>
        </w:rPr>
        <w:t xml:space="preserve"> </w:t>
      </w:r>
    </w:p>
    <w:p w14:paraId="2004D555" w14:textId="77777777" w:rsidR="00EB0620" w:rsidRDefault="00EB0620" w:rsidP="00EB0620">
      <w:pPr>
        <w:widowControl/>
        <w:autoSpaceDE/>
        <w:autoSpaceDN/>
        <w:rPr>
          <w:rFonts w:ascii="Arial" w:eastAsia="Times New Roman" w:hAnsi="Arial" w:cs="Times New Roman"/>
          <w:sz w:val="24"/>
          <w:szCs w:val="24"/>
          <w:lang w:val="en-GB" w:eastAsia="en-GB"/>
        </w:rPr>
      </w:pPr>
    </w:p>
    <w:p w14:paraId="7478DED7" w14:textId="77777777" w:rsidR="00EB0620" w:rsidRDefault="00EB0620" w:rsidP="00EB0620">
      <w:pPr>
        <w:rPr>
          <w:b/>
          <w:sz w:val="24"/>
          <w:szCs w:val="24"/>
        </w:rPr>
      </w:pPr>
      <w:r>
        <w:rPr>
          <w:b/>
          <w:sz w:val="24"/>
          <w:szCs w:val="24"/>
        </w:rPr>
        <w:t>Data Protection – use of information about children and parents/</w:t>
      </w:r>
      <w:proofErr w:type="spellStart"/>
      <w:r>
        <w:rPr>
          <w:b/>
          <w:sz w:val="24"/>
          <w:szCs w:val="24"/>
        </w:rPr>
        <w:t>carers</w:t>
      </w:r>
      <w:proofErr w:type="spellEnd"/>
    </w:p>
    <w:p w14:paraId="5C09CA73" w14:textId="77777777" w:rsidR="00EB0620" w:rsidRDefault="00EB0620" w:rsidP="00EB0620">
      <w:pPr>
        <w:rPr>
          <w:b/>
          <w:sz w:val="24"/>
          <w:szCs w:val="24"/>
        </w:rPr>
      </w:pPr>
    </w:p>
    <w:p w14:paraId="7EA890CA" w14:textId="77777777" w:rsidR="00EB0620" w:rsidRDefault="00EB0620" w:rsidP="00EB0620">
      <w:pPr>
        <w:rPr>
          <w:sz w:val="24"/>
          <w:szCs w:val="24"/>
        </w:rPr>
      </w:pPr>
      <w:r>
        <w:rPr>
          <w:sz w:val="24"/>
          <w:szCs w:val="24"/>
        </w:rPr>
        <w:t>We collect information about children attending school (and also about parents/</w:t>
      </w:r>
      <w:proofErr w:type="spellStart"/>
      <w:r>
        <w:rPr>
          <w:sz w:val="24"/>
          <w:szCs w:val="24"/>
        </w:rPr>
        <w:t>carers</w:t>
      </w:r>
      <w:proofErr w:type="spellEnd"/>
      <w:r>
        <w:rPr>
          <w:sz w:val="24"/>
          <w:szCs w:val="24"/>
        </w:rPr>
        <w:t>, emergency contacts etc. provided in the annual data check) to allow us to carry out the Council’s functions as the education authority for the City of Glasgow.  This may sometimes involve releasing personal information to other agencies and other parts of the Council, particularly in relation to child protection issues or criminal investigations, and it may also be used for research purposes (see the link below for more details regarding this).</w:t>
      </w:r>
    </w:p>
    <w:p w14:paraId="23C78E9E" w14:textId="77777777" w:rsidR="00EB0620" w:rsidRDefault="00EB0620" w:rsidP="00EB0620">
      <w:pPr>
        <w:rPr>
          <w:sz w:val="24"/>
          <w:szCs w:val="24"/>
        </w:rPr>
      </w:pPr>
    </w:p>
    <w:p w14:paraId="39B71958" w14:textId="05805E21" w:rsidR="00EB0620" w:rsidRDefault="00EB0620" w:rsidP="00EE0983">
      <w:pPr>
        <w:rPr>
          <w:sz w:val="24"/>
          <w:szCs w:val="24"/>
        </w:rPr>
      </w:pPr>
      <w:r>
        <w:rPr>
          <w:sz w:val="24"/>
          <w:szCs w:val="24"/>
        </w:rPr>
        <w:t xml:space="preserve">Information held by the school is, in legal terms, processed by Glasgow City Council.  The Council is registered as a data controller under the Data Protection Act 2018 and all personal data is treated as confidential and used only in accordance with the Data Protection Act, the General Data Protection Regulations, and the Information Use and Privacy Policy approved by the City Council.  </w:t>
      </w:r>
    </w:p>
    <w:p w14:paraId="4054058F" w14:textId="77777777" w:rsidR="00EB0620" w:rsidRDefault="00EB0620" w:rsidP="00EB0620">
      <w:pPr>
        <w:rPr>
          <w:sz w:val="24"/>
          <w:szCs w:val="24"/>
        </w:rPr>
      </w:pPr>
    </w:p>
    <w:p w14:paraId="72660873" w14:textId="27D3DADF" w:rsidR="00EB0620" w:rsidRDefault="00EB0620" w:rsidP="00EB0620">
      <w:pPr>
        <w:rPr>
          <w:sz w:val="24"/>
          <w:szCs w:val="24"/>
        </w:rPr>
      </w:pPr>
      <w:r>
        <w:rPr>
          <w:sz w:val="24"/>
          <w:szCs w:val="24"/>
        </w:rPr>
        <w:lastRenderedPageBreak/>
        <w:t xml:space="preserve">Education specific privacy statements can be accessed at </w:t>
      </w:r>
      <w:hyperlink r:id="rId36" w:history="1">
        <w:r w:rsidR="00EE0983" w:rsidRPr="00EE0983">
          <w:rPr>
            <w:rStyle w:val="Hyperlink"/>
            <w:sz w:val="24"/>
            <w:szCs w:val="24"/>
          </w:rPr>
          <w:t>https://www.glasgow.gov.uk/article/5533/Schools-Privacy-Statements</w:t>
        </w:r>
      </w:hyperlink>
    </w:p>
    <w:p w14:paraId="3C4C467C" w14:textId="77777777" w:rsidR="00EB0620" w:rsidRDefault="00EB0620" w:rsidP="00EB0620">
      <w:pPr>
        <w:widowControl/>
        <w:autoSpaceDE/>
        <w:autoSpaceDN/>
        <w:rPr>
          <w:rFonts w:ascii="Arial" w:eastAsia="Times New Roman" w:hAnsi="Arial" w:cs="Times New Roman"/>
          <w:sz w:val="24"/>
          <w:szCs w:val="24"/>
          <w:lang w:val="en-GB" w:eastAsia="en-GB"/>
        </w:rPr>
      </w:pPr>
    </w:p>
    <w:p w14:paraId="0C225128" w14:textId="77777777" w:rsidR="00852E00" w:rsidRDefault="00852E00" w:rsidP="00EB0620">
      <w:pPr>
        <w:widowControl/>
        <w:autoSpaceDE/>
        <w:autoSpaceDN/>
        <w:rPr>
          <w:rFonts w:ascii="Arial" w:eastAsia="Times New Roman" w:hAnsi="Arial" w:cs="Times New Roman"/>
          <w:b/>
          <w:bCs/>
          <w:sz w:val="24"/>
          <w:szCs w:val="24"/>
          <w:lang w:val="en-GB" w:eastAsia="en-GB"/>
        </w:rPr>
      </w:pPr>
    </w:p>
    <w:p w14:paraId="1B901545" w14:textId="77777777" w:rsidR="00852E00" w:rsidRDefault="00852E00" w:rsidP="00EB0620">
      <w:pPr>
        <w:widowControl/>
        <w:autoSpaceDE/>
        <w:autoSpaceDN/>
        <w:rPr>
          <w:rFonts w:ascii="Arial" w:eastAsia="Times New Roman" w:hAnsi="Arial" w:cs="Times New Roman"/>
          <w:b/>
          <w:bCs/>
          <w:sz w:val="24"/>
          <w:szCs w:val="24"/>
          <w:lang w:val="en-GB" w:eastAsia="en-GB"/>
        </w:rPr>
      </w:pPr>
    </w:p>
    <w:p w14:paraId="7FE3B4A0" w14:textId="692499A1" w:rsidR="00EB0620" w:rsidRPr="00EB0620" w:rsidRDefault="00EB0620" w:rsidP="00EB0620">
      <w:pPr>
        <w:widowControl/>
        <w:autoSpaceDE/>
        <w:autoSpaceDN/>
        <w:rPr>
          <w:rFonts w:ascii="Arial" w:eastAsia="Times New Roman" w:hAnsi="Arial" w:cs="Times New Roman"/>
          <w:b/>
          <w:bCs/>
          <w:sz w:val="24"/>
          <w:szCs w:val="24"/>
          <w:lang w:val="en-GB" w:eastAsia="en-GB"/>
        </w:rPr>
      </w:pPr>
      <w:r w:rsidRPr="00EB0620">
        <w:rPr>
          <w:rFonts w:ascii="Arial" w:eastAsia="Times New Roman" w:hAnsi="Arial" w:cs="Times New Roman"/>
          <w:b/>
          <w:bCs/>
          <w:sz w:val="24"/>
          <w:szCs w:val="24"/>
          <w:lang w:val="en-GB" w:eastAsia="en-GB"/>
        </w:rPr>
        <w:t>TRANSFER FROM PRIMARY TO SECONDARY SCHOOL</w:t>
      </w:r>
    </w:p>
    <w:p w14:paraId="5D956BBD" w14:textId="77777777" w:rsidR="00EB0620" w:rsidRPr="00EB0620" w:rsidRDefault="00EB0620" w:rsidP="00EB0620">
      <w:pPr>
        <w:widowControl/>
        <w:autoSpaceDE/>
        <w:autoSpaceDN/>
        <w:rPr>
          <w:rFonts w:ascii="Arial" w:eastAsia="Times New Roman" w:hAnsi="Arial" w:cs="Times New Roman"/>
          <w:b/>
          <w:bCs/>
          <w:sz w:val="24"/>
          <w:szCs w:val="24"/>
          <w:lang w:val="en-GB" w:eastAsia="en-GB"/>
        </w:rPr>
      </w:pPr>
    </w:p>
    <w:p w14:paraId="48531730" w14:textId="2B530FBE" w:rsidR="00EB0620"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The associated secondary school for Swinton Primary School is Bannerman High School. Pupils work on a variety of projects throughout their P.6 and P.7 years to help them get to know staff at Bannerman High and also the year group of pupils with whom they will transfer. A two day visit is scheduled for May of each year. Pupils who need additional support can join the enhanced transition programme. Please contact the Head Teacher or Depute Head for further information. Arrangements for transfer to secondary normally begin in December. </w:t>
      </w:r>
    </w:p>
    <w:p w14:paraId="2C8FA785" w14:textId="27D66322" w:rsidR="00EE0983" w:rsidRDefault="00EE0983" w:rsidP="00EB0620">
      <w:pPr>
        <w:widowControl/>
        <w:autoSpaceDE/>
        <w:autoSpaceDN/>
        <w:rPr>
          <w:rFonts w:ascii="Arial" w:eastAsia="Times New Roman" w:hAnsi="Arial" w:cs="Times New Roman"/>
          <w:sz w:val="24"/>
          <w:szCs w:val="24"/>
          <w:lang w:val="en-GB" w:eastAsia="en-GB"/>
        </w:rPr>
      </w:pPr>
      <w:r>
        <w:rPr>
          <w:rFonts w:ascii="Arial" w:eastAsia="Times New Roman" w:hAnsi="Arial" w:cs="Times New Roman"/>
          <w:sz w:val="24"/>
          <w:szCs w:val="24"/>
          <w:lang w:val="en-GB" w:eastAsia="en-GB"/>
        </w:rPr>
        <w:t xml:space="preserve">If Bannerman High is not your catchment Secondary School, you will need to make a placing request if you wish for your child to attend there. </w:t>
      </w:r>
    </w:p>
    <w:p w14:paraId="4752501E" w14:textId="77777777" w:rsidR="00EE0983" w:rsidRPr="00BB0645" w:rsidRDefault="00EE0983" w:rsidP="00EB0620">
      <w:pPr>
        <w:widowControl/>
        <w:autoSpaceDE/>
        <w:autoSpaceDN/>
        <w:rPr>
          <w:rFonts w:ascii="Arial" w:eastAsia="Times New Roman" w:hAnsi="Arial" w:cs="Times New Roman"/>
          <w:sz w:val="24"/>
          <w:szCs w:val="24"/>
          <w:lang w:val="en-GB" w:eastAsia="en-GB"/>
        </w:rPr>
      </w:pPr>
    </w:p>
    <w:p w14:paraId="36AD6AFF" w14:textId="4402F070" w:rsidR="00EB0620" w:rsidRPr="00EB0620" w:rsidRDefault="00EB0620" w:rsidP="00EB0620">
      <w:pPr>
        <w:widowControl/>
        <w:autoSpaceDE/>
        <w:autoSpaceDN/>
        <w:rPr>
          <w:rFonts w:ascii="Arial" w:eastAsia="Times New Roman" w:hAnsi="Arial" w:cs="Times New Roman"/>
          <w:b/>
          <w:bCs/>
          <w:sz w:val="24"/>
          <w:szCs w:val="24"/>
          <w:lang w:val="en-GB" w:eastAsia="en-GB"/>
        </w:rPr>
      </w:pPr>
      <w:r w:rsidRPr="00EB0620">
        <w:rPr>
          <w:rFonts w:ascii="Arial" w:eastAsia="Times New Roman" w:hAnsi="Arial" w:cs="Times New Roman"/>
          <w:b/>
          <w:bCs/>
          <w:sz w:val="24"/>
          <w:szCs w:val="24"/>
          <w:lang w:val="en-GB" w:eastAsia="en-GB"/>
        </w:rPr>
        <w:t>Bannerman High School, Glasgow Road, Baillieston.  Telephone No. 0141 582 0020</w:t>
      </w:r>
    </w:p>
    <w:p w14:paraId="1DC954BC" w14:textId="77777777" w:rsidR="00EB0620" w:rsidRPr="00EB0620" w:rsidRDefault="00EB0620" w:rsidP="00EB0620">
      <w:pPr>
        <w:widowControl/>
        <w:autoSpaceDE/>
        <w:autoSpaceDN/>
        <w:rPr>
          <w:rFonts w:ascii="Arial" w:eastAsia="Times New Roman" w:hAnsi="Arial" w:cs="Times New Roman"/>
          <w:b/>
          <w:bCs/>
          <w:sz w:val="24"/>
          <w:szCs w:val="24"/>
          <w:lang w:val="en-GB" w:eastAsia="en-GB"/>
        </w:rPr>
      </w:pPr>
    </w:p>
    <w:p w14:paraId="4FC46FC3" w14:textId="77777777" w:rsidR="00EB0620" w:rsidRPr="00EB0620" w:rsidRDefault="00EB0620" w:rsidP="00EB0620">
      <w:pPr>
        <w:widowControl/>
        <w:autoSpaceDE/>
        <w:autoSpaceDN/>
        <w:rPr>
          <w:rFonts w:ascii="Arial" w:eastAsia="Times New Roman" w:hAnsi="Arial" w:cs="Times New Roman"/>
          <w:b/>
          <w:bCs/>
          <w:sz w:val="24"/>
          <w:szCs w:val="24"/>
          <w:lang w:val="en-GB" w:eastAsia="en-GB"/>
        </w:rPr>
      </w:pPr>
      <w:r w:rsidRPr="00EB0620">
        <w:rPr>
          <w:rFonts w:ascii="Arial" w:eastAsia="Times New Roman" w:hAnsi="Arial" w:cs="Times New Roman"/>
          <w:b/>
          <w:bCs/>
          <w:sz w:val="24"/>
          <w:szCs w:val="24"/>
          <w:lang w:val="en-GB" w:eastAsia="en-GB"/>
        </w:rPr>
        <w:t xml:space="preserve">                          </w:t>
      </w:r>
    </w:p>
    <w:p w14:paraId="3E005FE9" w14:textId="77777777" w:rsidR="00EB0620" w:rsidRPr="00EB0620" w:rsidRDefault="00EB0620" w:rsidP="00EB0620">
      <w:pPr>
        <w:widowControl/>
        <w:autoSpaceDE/>
        <w:autoSpaceDN/>
        <w:rPr>
          <w:rFonts w:ascii="Arial" w:eastAsia="Times New Roman" w:hAnsi="Arial" w:cs="Times New Roman"/>
          <w:b/>
          <w:bCs/>
          <w:sz w:val="24"/>
          <w:szCs w:val="24"/>
          <w:lang w:val="en-GB" w:eastAsia="en-GB"/>
        </w:rPr>
      </w:pPr>
      <w:r w:rsidRPr="00EB0620">
        <w:rPr>
          <w:rFonts w:ascii="Arial" w:eastAsia="Times New Roman" w:hAnsi="Arial" w:cs="Times New Roman"/>
          <w:b/>
          <w:bCs/>
          <w:sz w:val="24"/>
          <w:szCs w:val="24"/>
          <w:lang w:val="en-GB" w:eastAsia="en-GB"/>
        </w:rPr>
        <w:t>THE PARENT FORUM AND PARENT COUNCIL/ GROUP</w:t>
      </w:r>
    </w:p>
    <w:p w14:paraId="2F6C3FD8"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66D9FEE8" w14:textId="77777777" w:rsidR="00EB0620"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The Scottish Schools (Parental Involvement) Act 2006 has changed the arrangements for parental representation in all schools. Since August 2007, all parents/carers are automatically members of the Parent Forum for their school and they have the right to establish a Parent Council to represent them.</w:t>
      </w:r>
    </w:p>
    <w:p w14:paraId="54150862"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45EF8C57"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Parent Forum – The membership of the Parent Forum is made up of all parent/carers who have a child/young person at an education authority school. Membership of the Parent Forum allows parents/carers to have a say in the local arrangements to enable their collective view to be represented on matters such as the quality and standards of education at the school and other matters of interest to parents/carers. One of the ways parents in the Parent Forum will be able to express their views is through the Parent Council/Group.</w:t>
      </w:r>
    </w:p>
    <w:p w14:paraId="11E7BF4C" w14:textId="1B87C3A8" w:rsidR="00EB0620" w:rsidRDefault="00EB0620" w:rsidP="008D180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At Swinton we value Parents’ views. We want every Parent to have a voice and for it to be heard.  At Swinton we have a Parent Group, made of up members from the Parent Forum.</w:t>
      </w:r>
    </w:p>
    <w:p w14:paraId="02A28A59"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30A2339A" w14:textId="77777777" w:rsidR="00EB0620"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The role of Parent Group members:</w:t>
      </w:r>
    </w:p>
    <w:p w14:paraId="59A2686C"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468CE108"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To gather views, concerns, ideas from their year group Parent Forum. Members attend Parent Group meetings and discuss items on the agenda and agree actions. Minutes of meetings will be shared with all parents</w:t>
      </w:r>
    </w:p>
    <w:p w14:paraId="25A1DC08"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To plan and organise fundraising events for the school</w:t>
      </w:r>
    </w:p>
    <w:p w14:paraId="4D82D681"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To encourage parental engagement in school and supporting the work of the school</w:t>
      </w:r>
    </w:p>
    <w:p w14:paraId="2F6BE429"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Gathering and representing parents’ views to the Headteacher, education authority and </w:t>
      </w:r>
      <w:proofErr w:type="spellStart"/>
      <w:r w:rsidRPr="00BB0645">
        <w:rPr>
          <w:rFonts w:ascii="Arial" w:eastAsia="Times New Roman" w:hAnsi="Arial" w:cs="Times New Roman"/>
          <w:sz w:val="24"/>
          <w:szCs w:val="24"/>
          <w:lang w:val="en-GB" w:eastAsia="en-GB"/>
        </w:rPr>
        <w:t>HMIe</w:t>
      </w:r>
      <w:proofErr w:type="spellEnd"/>
    </w:p>
    <w:p w14:paraId="591CD5CE"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Promoting contact between the school, parents/carers, children and young people and the</w:t>
      </w:r>
    </w:p>
    <w:p w14:paraId="424322AB"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lastRenderedPageBreak/>
        <w:t>local community</w:t>
      </w:r>
    </w:p>
    <w:p w14:paraId="2495C401" w14:textId="5132303F" w:rsidR="00EB0620"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The Head Teacher has a right and duty to attend all meetings of the </w:t>
      </w:r>
      <w:r w:rsidR="00EE0983">
        <w:rPr>
          <w:rFonts w:ascii="Arial" w:eastAsia="Times New Roman" w:hAnsi="Arial" w:cs="Times New Roman"/>
          <w:sz w:val="24"/>
          <w:szCs w:val="24"/>
          <w:lang w:val="en-GB" w:eastAsia="en-GB"/>
        </w:rPr>
        <w:t>Parent Group</w:t>
      </w:r>
      <w:bookmarkStart w:id="0" w:name="_GoBack"/>
      <w:bookmarkEnd w:id="0"/>
      <w:r w:rsidRPr="00BB0645">
        <w:rPr>
          <w:rFonts w:ascii="Arial" w:eastAsia="Times New Roman" w:hAnsi="Arial" w:cs="Times New Roman"/>
          <w:sz w:val="24"/>
          <w:szCs w:val="24"/>
          <w:lang w:val="en-GB" w:eastAsia="en-GB"/>
        </w:rPr>
        <w:t>, has the right to speak but no right to vote.</w:t>
      </w:r>
    </w:p>
    <w:p w14:paraId="208D1196" w14:textId="77777777" w:rsidR="00EB0620" w:rsidRDefault="00EB0620" w:rsidP="00EB0620">
      <w:pPr>
        <w:widowControl/>
        <w:autoSpaceDE/>
        <w:autoSpaceDN/>
        <w:rPr>
          <w:rFonts w:ascii="Arial" w:eastAsia="Times New Roman" w:hAnsi="Arial" w:cs="Times New Roman"/>
          <w:sz w:val="24"/>
          <w:szCs w:val="24"/>
          <w:lang w:val="en-GB" w:eastAsia="en-GB"/>
        </w:rPr>
      </w:pPr>
    </w:p>
    <w:p w14:paraId="0800B56A" w14:textId="77777777" w:rsidR="00C663DD" w:rsidRDefault="00C663DD" w:rsidP="00EB0620">
      <w:pPr>
        <w:rPr>
          <w:b/>
          <w:sz w:val="24"/>
          <w:szCs w:val="24"/>
        </w:rPr>
      </w:pPr>
    </w:p>
    <w:p w14:paraId="018CB237" w14:textId="77777777" w:rsidR="00852E00" w:rsidRDefault="00852E00" w:rsidP="00EB0620">
      <w:pPr>
        <w:rPr>
          <w:b/>
          <w:sz w:val="24"/>
          <w:szCs w:val="24"/>
        </w:rPr>
      </w:pPr>
    </w:p>
    <w:p w14:paraId="5EE87C4F" w14:textId="77777777" w:rsidR="00EB0620" w:rsidRPr="00EB0620" w:rsidRDefault="00EB0620" w:rsidP="00EB0620">
      <w:pPr>
        <w:rPr>
          <w:b/>
          <w:sz w:val="24"/>
          <w:szCs w:val="24"/>
        </w:rPr>
      </w:pPr>
      <w:r w:rsidRPr="00EB0620">
        <w:rPr>
          <w:b/>
          <w:sz w:val="24"/>
          <w:szCs w:val="24"/>
        </w:rPr>
        <w:t>SCHOOL IMPROVEMENT</w:t>
      </w:r>
    </w:p>
    <w:p w14:paraId="17F5D438" w14:textId="77777777" w:rsidR="00EB0620" w:rsidRDefault="00EB0620" w:rsidP="00EB0620">
      <w:pPr>
        <w:rPr>
          <w:sz w:val="24"/>
          <w:szCs w:val="24"/>
          <w:u w:val="single"/>
        </w:rPr>
      </w:pPr>
    </w:p>
    <w:p w14:paraId="4CDB22F0" w14:textId="6EEC4FDC" w:rsidR="00EB0620" w:rsidRDefault="00EB0620" w:rsidP="00EB0620">
      <w:pPr>
        <w:rPr>
          <w:sz w:val="24"/>
          <w:szCs w:val="24"/>
        </w:rPr>
      </w:pPr>
      <w:r w:rsidRPr="00D10C88">
        <w:rPr>
          <w:sz w:val="24"/>
          <w:szCs w:val="24"/>
        </w:rPr>
        <w:t xml:space="preserve">On an annual basis, you will receive a copy of our Standards and Quality report.  Copies from previous years are available on the school website.  The </w:t>
      </w:r>
      <w:r>
        <w:rPr>
          <w:sz w:val="24"/>
          <w:szCs w:val="24"/>
        </w:rPr>
        <w:t>S</w:t>
      </w:r>
      <w:r w:rsidRPr="00D10C88">
        <w:rPr>
          <w:sz w:val="24"/>
          <w:szCs w:val="24"/>
        </w:rPr>
        <w:t xml:space="preserve">tandards </w:t>
      </w:r>
      <w:r>
        <w:rPr>
          <w:sz w:val="24"/>
          <w:szCs w:val="24"/>
        </w:rPr>
        <w:t xml:space="preserve">and Quality report </w:t>
      </w:r>
      <w:r w:rsidRPr="00D10C88">
        <w:rPr>
          <w:sz w:val="24"/>
          <w:szCs w:val="24"/>
        </w:rPr>
        <w:t>highlights progress in key curricular areas such as literacy, numeracy and health &amp; wellbeing.</w:t>
      </w:r>
      <w:r>
        <w:rPr>
          <w:sz w:val="24"/>
          <w:szCs w:val="24"/>
        </w:rPr>
        <w:t xml:space="preserve">  Our priorities for improvement are detailed in our School Improvement Plan which is discussed with our Parent Group.  Any parent or </w:t>
      </w:r>
      <w:proofErr w:type="spellStart"/>
      <w:r>
        <w:rPr>
          <w:sz w:val="24"/>
          <w:szCs w:val="24"/>
        </w:rPr>
        <w:t>carer</w:t>
      </w:r>
      <w:proofErr w:type="spellEnd"/>
      <w:r>
        <w:rPr>
          <w:sz w:val="24"/>
          <w:szCs w:val="24"/>
        </w:rPr>
        <w:t xml:space="preserve"> seeking a copy of the plan can contact the school office or check out our website.  </w:t>
      </w:r>
    </w:p>
    <w:p w14:paraId="0DD82CAE" w14:textId="77777777" w:rsidR="00EB0620" w:rsidRDefault="00EB0620" w:rsidP="00EB0620">
      <w:pPr>
        <w:rPr>
          <w:sz w:val="24"/>
          <w:szCs w:val="24"/>
        </w:rPr>
      </w:pPr>
    </w:p>
    <w:p w14:paraId="3936BA5F" w14:textId="77777777" w:rsidR="00EB0620" w:rsidRDefault="00EB0620" w:rsidP="00EB0620">
      <w:pPr>
        <w:rPr>
          <w:sz w:val="24"/>
          <w:szCs w:val="24"/>
        </w:rPr>
      </w:pPr>
    </w:p>
    <w:p w14:paraId="039899F8" w14:textId="77777777" w:rsidR="00EB0620" w:rsidRPr="00EB0620" w:rsidRDefault="00EB0620" w:rsidP="00EB0620">
      <w:pPr>
        <w:rPr>
          <w:b/>
          <w:sz w:val="24"/>
          <w:szCs w:val="24"/>
        </w:rPr>
      </w:pPr>
      <w:r w:rsidRPr="00EB0620">
        <w:rPr>
          <w:b/>
          <w:sz w:val="24"/>
          <w:szCs w:val="24"/>
        </w:rPr>
        <w:t>HOME LEARNING</w:t>
      </w:r>
    </w:p>
    <w:p w14:paraId="10576F33" w14:textId="77777777" w:rsidR="00EB0620" w:rsidRPr="00DB4F4A" w:rsidRDefault="00EB0620" w:rsidP="00EB0620">
      <w:pPr>
        <w:rPr>
          <w:b/>
          <w:sz w:val="24"/>
          <w:szCs w:val="24"/>
        </w:rPr>
      </w:pPr>
    </w:p>
    <w:p w14:paraId="0551C289" w14:textId="6325AB00" w:rsidR="00EB0620" w:rsidRPr="00DB4F4A" w:rsidRDefault="00EB0620" w:rsidP="008D1800">
      <w:pPr>
        <w:rPr>
          <w:sz w:val="24"/>
          <w:szCs w:val="24"/>
        </w:rPr>
      </w:pPr>
      <w:r w:rsidRPr="00DB4F4A">
        <w:rPr>
          <w:sz w:val="24"/>
          <w:szCs w:val="24"/>
        </w:rPr>
        <w:t xml:space="preserve">Continuing to learn at home helps children to achieve more and is a vital part of our partnership with parents.  Please check your child’s </w:t>
      </w:r>
      <w:r w:rsidR="008D1800">
        <w:rPr>
          <w:sz w:val="24"/>
          <w:szCs w:val="24"/>
        </w:rPr>
        <w:t>Seesaw account</w:t>
      </w:r>
      <w:r w:rsidRPr="00DB4F4A">
        <w:rPr>
          <w:sz w:val="24"/>
          <w:szCs w:val="24"/>
        </w:rPr>
        <w:t xml:space="preserve"> for communication about home learning and specific tasks.  </w:t>
      </w:r>
    </w:p>
    <w:p w14:paraId="2CA0AE6E" w14:textId="77777777" w:rsidR="00EB0620" w:rsidRDefault="00EB0620" w:rsidP="00EB0620">
      <w:pPr>
        <w:rPr>
          <w:sz w:val="24"/>
          <w:szCs w:val="24"/>
        </w:rPr>
      </w:pPr>
    </w:p>
    <w:p w14:paraId="2B506F54" w14:textId="77777777" w:rsidR="00EB0620" w:rsidRDefault="00EB0620" w:rsidP="00EB0620">
      <w:pPr>
        <w:rPr>
          <w:sz w:val="24"/>
          <w:szCs w:val="24"/>
        </w:rPr>
      </w:pPr>
    </w:p>
    <w:p w14:paraId="26B63BD8" w14:textId="54F6D5FE" w:rsidR="00EB0620" w:rsidRPr="001C1C24" w:rsidRDefault="005602E5" w:rsidP="001C1C24">
      <w:pPr>
        <w:rPr>
          <w:sz w:val="24"/>
          <w:szCs w:val="24"/>
        </w:rPr>
      </w:pPr>
      <w:r>
        <w:rPr>
          <w:sz w:val="24"/>
          <w:szCs w:val="24"/>
        </w:rPr>
        <w:t xml:space="preserve">                           </w:t>
      </w:r>
    </w:p>
    <w:p w14:paraId="38229D58" w14:textId="77777777" w:rsidR="00EB0620" w:rsidRDefault="00EB0620" w:rsidP="00EB0620">
      <w:pPr>
        <w:rPr>
          <w:b/>
          <w:sz w:val="24"/>
          <w:szCs w:val="24"/>
        </w:rPr>
      </w:pPr>
      <w:r w:rsidRPr="00851895">
        <w:rPr>
          <w:b/>
          <w:sz w:val="24"/>
          <w:szCs w:val="24"/>
        </w:rPr>
        <w:t>Comments &amp; Complaints</w:t>
      </w:r>
    </w:p>
    <w:p w14:paraId="22FB0493" w14:textId="77777777" w:rsidR="00EB0620" w:rsidRDefault="00EB0620" w:rsidP="00EB0620">
      <w:pPr>
        <w:rPr>
          <w:b/>
          <w:sz w:val="24"/>
          <w:szCs w:val="24"/>
        </w:rPr>
      </w:pPr>
    </w:p>
    <w:p w14:paraId="12EB3972" w14:textId="77777777" w:rsidR="00EB0620" w:rsidRDefault="00EB0620" w:rsidP="00EB0620">
      <w:pPr>
        <w:rPr>
          <w:sz w:val="24"/>
          <w:szCs w:val="24"/>
        </w:rPr>
      </w:pPr>
      <w:r w:rsidRPr="001614A2">
        <w:rPr>
          <w:sz w:val="24"/>
          <w:szCs w:val="24"/>
        </w:rPr>
        <w:t xml:space="preserve">In </w:t>
      </w:r>
      <w:smartTag w:uri="urn:schemas-microsoft-com:office:smarttags" w:element="place">
        <w:smartTag w:uri="urn:schemas-microsoft-com:office:smarttags" w:element="PlaceName">
          <w:r w:rsidRPr="001614A2">
            <w:rPr>
              <w:sz w:val="24"/>
              <w:szCs w:val="24"/>
            </w:rPr>
            <w:t>Glasgow</w:t>
          </w:r>
        </w:smartTag>
        <w:r w:rsidRPr="001614A2">
          <w:rPr>
            <w:sz w:val="24"/>
            <w:szCs w:val="24"/>
          </w:rPr>
          <w:t xml:space="preserve"> </w:t>
        </w:r>
        <w:smartTag w:uri="urn:schemas-microsoft-com:office:smarttags" w:element="PlaceType">
          <w:r w:rsidRPr="001614A2">
            <w:rPr>
              <w:sz w:val="24"/>
              <w:szCs w:val="24"/>
            </w:rPr>
            <w:t>Primary School</w:t>
          </w:r>
        </w:smartTag>
      </w:smartTag>
      <w:r w:rsidRPr="001614A2">
        <w:rPr>
          <w:sz w:val="24"/>
          <w:szCs w:val="24"/>
        </w:rPr>
        <w:t xml:space="preserve"> we aim to have positive relationships across our school community.  However, if you have a comment or complaint about any aspect of school life</w:t>
      </w:r>
      <w:r>
        <w:rPr>
          <w:sz w:val="24"/>
          <w:szCs w:val="24"/>
        </w:rPr>
        <w:t>,</w:t>
      </w:r>
      <w:r w:rsidRPr="001614A2">
        <w:rPr>
          <w:sz w:val="24"/>
          <w:szCs w:val="24"/>
        </w:rPr>
        <w:t xml:space="preserve"> please contact the Headteacher </w:t>
      </w:r>
      <w:r>
        <w:rPr>
          <w:sz w:val="24"/>
          <w:szCs w:val="24"/>
        </w:rPr>
        <w:t>in the first instance.</w:t>
      </w:r>
    </w:p>
    <w:p w14:paraId="65078D2C" w14:textId="77777777" w:rsidR="00EB0620" w:rsidRDefault="00EB0620" w:rsidP="00EB0620">
      <w:pPr>
        <w:rPr>
          <w:sz w:val="24"/>
          <w:szCs w:val="24"/>
        </w:rPr>
      </w:pPr>
    </w:p>
    <w:p w14:paraId="6DBFCB1D" w14:textId="77777777" w:rsidR="00EB0620" w:rsidRDefault="00EB0620" w:rsidP="00EB0620">
      <w:pPr>
        <w:rPr>
          <w:sz w:val="24"/>
          <w:szCs w:val="24"/>
        </w:rPr>
      </w:pPr>
      <w:r>
        <w:rPr>
          <w:sz w:val="24"/>
          <w:szCs w:val="24"/>
        </w:rPr>
        <w:t xml:space="preserve">Glasgow City Council complaints procedures are available : </w:t>
      </w:r>
      <w:hyperlink r:id="rId37" w:history="1">
        <w:r w:rsidRPr="00E70981">
          <w:rPr>
            <w:rStyle w:val="Hyperlink"/>
            <w:sz w:val="24"/>
            <w:szCs w:val="24"/>
          </w:rPr>
          <w:t>https://www.glasgow.gov.uk/index.aspx?articleid=16133</w:t>
        </w:r>
      </w:hyperlink>
    </w:p>
    <w:p w14:paraId="71E01A95" w14:textId="77777777" w:rsidR="00EB0620" w:rsidRDefault="00EB0620" w:rsidP="00EB0620">
      <w:pPr>
        <w:rPr>
          <w:sz w:val="24"/>
          <w:szCs w:val="24"/>
        </w:rPr>
      </w:pPr>
    </w:p>
    <w:p w14:paraId="3D68BA7E" w14:textId="77777777" w:rsidR="00EB0620" w:rsidRDefault="00EB0620" w:rsidP="00EB0620">
      <w:pPr>
        <w:rPr>
          <w:sz w:val="24"/>
          <w:szCs w:val="24"/>
        </w:rPr>
      </w:pPr>
      <w:r>
        <w:rPr>
          <w:sz w:val="24"/>
          <w:szCs w:val="24"/>
        </w:rPr>
        <w:t>Customer Care Team</w:t>
      </w:r>
    </w:p>
    <w:p w14:paraId="75C7510E" w14:textId="77777777" w:rsidR="00EB0620" w:rsidRDefault="00EB0620" w:rsidP="00EB0620">
      <w:pPr>
        <w:rPr>
          <w:sz w:val="24"/>
          <w:szCs w:val="24"/>
        </w:rPr>
      </w:pPr>
      <w:r>
        <w:rPr>
          <w:sz w:val="24"/>
          <w:szCs w:val="24"/>
        </w:rPr>
        <w:t>Customer &amp; Business Services</w:t>
      </w:r>
    </w:p>
    <w:p w14:paraId="7A7D8BC1" w14:textId="77777777" w:rsidR="00EB0620" w:rsidRDefault="00EB0620" w:rsidP="00EB0620">
      <w:pPr>
        <w:rPr>
          <w:sz w:val="24"/>
          <w:szCs w:val="24"/>
        </w:rPr>
      </w:pPr>
      <w:r>
        <w:rPr>
          <w:sz w:val="24"/>
          <w:szCs w:val="24"/>
        </w:rPr>
        <w:t>Glasgow City Council</w:t>
      </w:r>
    </w:p>
    <w:p w14:paraId="3D676D1D" w14:textId="77777777" w:rsidR="00EB0620" w:rsidRDefault="00EB0620" w:rsidP="00EB0620">
      <w:pPr>
        <w:rPr>
          <w:sz w:val="24"/>
          <w:szCs w:val="24"/>
        </w:rPr>
      </w:pPr>
      <w:r>
        <w:rPr>
          <w:sz w:val="24"/>
          <w:szCs w:val="24"/>
        </w:rPr>
        <w:t xml:space="preserve">City Chambers </w:t>
      </w:r>
    </w:p>
    <w:p w14:paraId="43D1D112" w14:textId="77777777" w:rsidR="00EB0620" w:rsidRDefault="00EB0620" w:rsidP="00EB0620">
      <w:pPr>
        <w:rPr>
          <w:sz w:val="24"/>
          <w:szCs w:val="24"/>
        </w:rPr>
      </w:pPr>
      <w:r>
        <w:rPr>
          <w:sz w:val="24"/>
          <w:szCs w:val="24"/>
        </w:rPr>
        <w:t>Glasgow G2 1DU</w:t>
      </w:r>
    </w:p>
    <w:p w14:paraId="634E69B7" w14:textId="77777777" w:rsidR="00EB0620" w:rsidRDefault="00EB0620" w:rsidP="00EB0620">
      <w:pPr>
        <w:rPr>
          <w:sz w:val="24"/>
          <w:szCs w:val="24"/>
        </w:rPr>
      </w:pPr>
    </w:p>
    <w:p w14:paraId="523A8AF0" w14:textId="77777777" w:rsidR="00EB0620" w:rsidRDefault="00EB0620" w:rsidP="00EB0620">
      <w:pPr>
        <w:rPr>
          <w:sz w:val="24"/>
          <w:szCs w:val="24"/>
        </w:rPr>
      </w:pPr>
      <w:r>
        <w:rPr>
          <w:sz w:val="24"/>
          <w:szCs w:val="24"/>
        </w:rPr>
        <w:t>Tel: 0141 287 0900</w:t>
      </w:r>
    </w:p>
    <w:p w14:paraId="2AF103E3" w14:textId="77777777" w:rsidR="00EB0620" w:rsidRDefault="00EB0620" w:rsidP="00EB0620">
      <w:pPr>
        <w:rPr>
          <w:sz w:val="24"/>
          <w:szCs w:val="24"/>
        </w:rPr>
      </w:pPr>
      <w:r>
        <w:rPr>
          <w:sz w:val="24"/>
          <w:szCs w:val="24"/>
        </w:rPr>
        <w:t xml:space="preserve">e-mail: </w:t>
      </w:r>
      <w:hyperlink r:id="rId38" w:history="1">
        <w:r w:rsidRPr="00CF259E">
          <w:rPr>
            <w:rStyle w:val="Hyperlink"/>
            <w:sz w:val="24"/>
            <w:szCs w:val="24"/>
          </w:rPr>
          <w:t>customercare@glasgow.gov.uk</w:t>
        </w:r>
      </w:hyperlink>
      <w:r>
        <w:rPr>
          <w:sz w:val="24"/>
          <w:szCs w:val="24"/>
        </w:rPr>
        <w:t xml:space="preserve"> or </w:t>
      </w:r>
      <w:hyperlink r:id="rId39" w:history="1">
        <w:r w:rsidRPr="00EC6B90">
          <w:rPr>
            <w:rStyle w:val="Hyperlink"/>
            <w:sz w:val="24"/>
            <w:szCs w:val="24"/>
          </w:rPr>
          <w:t>education.customercare@glasgow.gov.uk</w:t>
        </w:r>
      </w:hyperlink>
    </w:p>
    <w:p w14:paraId="7B2EE81D" w14:textId="77777777" w:rsidR="00EB0620" w:rsidRDefault="00EB0620" w:rsidP="00EB0620">
      <w:pPr>
        <w:rPr>
          <w:sz w:val="24"/>
          <w:szCs w:val="24"/>
        </w:rPr>
      </w:pPr>
    </w:p>
    <w:p w14:paraId="518B99C5" w14:textId="77777777" w:rsidR="00EB0620" w:rsidRDefault="00EB0620" w:rsidP="00EB0620">
      <w:pPr>
        <w:rPr>
          <w:sz w:val="24"/>
          <w:szCs w:val="24"/>
        </w:rPr>
      </w:pPr>
      <w:r>
        <w:rPr>
          <w:sz w:val="24"/>
          <w:szCs w:val="24"/>
        </w:rPr>
        <w:t>The above website also includes information on data protection and freedom of information.</w:t>
      </w:r>
    </w:p>
    <w:p w14:paraId="1B74E19E" w14:textId="77777777" w:rsidR="00CA558E" w:rsidRDefault="00CA558E"/>
    <w:sectPr w:rsidR="00CA558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872F3A" w14:textId="77777777" w:rsidR="008D1800" w:rsidRDefault="008D1800">
      <w:r>
        <w:separator/>
      </w:r>
    </w:p>
  </w:endnote>
  <w:endnote w:type="continuationSeparator" w:id="0">
    <w:p w14:paraId="407DC8E5" w14:textId="77777777" w:rsidR="008D1800" w:rsidRDefault="008D1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Optima">
    <w:altName w:val="Arial"/>
    <w:charset w:val="00"/>
    <w:family w:val="swiss"/>
    <w:pitch w:val="variable"/>
  </w:font>
  <w:font w:name="Times New Roman">
    <w:panose1 w:val="02020603050405020304"/>
    <w:charset w:val="00"/>
    <w:family w:val="roman"/>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C34E4" w14:textId="77777777" w:rsidR="008D1800" w:rsidRDefault="008D1800">
    <w:pPr>
      <w:pStyle w:val="BodyText"/>
      <w:spacing w:line="14" w:lineRule="auto"/>
      <w:rPr>
        <w:sz w:val="20"/>
      </w:rPr>
    </w:pPr>
    <w:r>
      <w:rPr>
        <w:noProof/>
        <w:lang w:val="en-GB" w:eastAsia="en-GB"/>
      </w:rPr>
      <mc:AlternateContent>
        <mc:Choice Requires="wps">
          <w:drawing>
            <wp:anchor distT="0" distB="0" distL="114300" distR="114300" simplePos="0" relativeHeight="251668480" behindDoc="1" locked="0" layoutInCell="1" allowOverlap="1" wp14:anchorId="04360996" wp14:editId="281A76B7">
              <wp:simplePos x="0" y="0"/>
              <wp:positionH relativeFrom="page">
                <wp:posOffset>5604510</wp:posOffset>
              </wp:positionH>
              <wp:positionV relativeFrom="page">
                <wp:posOffset>9997440</wp:posOffset>
              </wp:positionV>
              <wp:extent cx="262890" cy="262890"/>
              <wp:effectExtent l="3810" t="0" r="0" b="0"/>
              <wp:wrapNone/>
              <wp:docPr id="3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8CBCE" id="Rectangle 17" o:spid="_x0000_s1026" style="position:absolute;margin-left:441.3pt;margin-top:787.2pt;width:20.7pt;height:20.7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" fillcolor="#dcddde" stroked="f">
              <w10:wrap anchorx="page" anchory="page"/>
            </v:rect>
          </w:pict>
        </mc:Fallback>
      </mc:AlternateContent>
    </w:r>
    <w:r>
      <w:rPr>
        <w:noProof/>
        <w:lang w:val="en-GB" w:eastAsia="en-GB"/>
      </w:rPr>
      <mc:AlternateContent>
        <mc:Choice Requires="wps">
          <w:drawing>
            <wp:anchor distT="0" distB="0" distL="114300" distR="114300" simplePos="0" relativeHeight="251669504" behindDoc="1" locked="0" layoutInCell="1" allowOverlap="1" wp14:anchorId="1A491F4D" wp14:editId="02429821">
              <wp:simplePos x="0" y="0"/>
              <wp:positionH relativeFrom="page">
                <wp:posOffset>5920105</wp:posOffset>
              </wp:positionH>
              <wp:positionV relativeFrom="page">
                <wp:posOffset>9997440</wp:posOffset>
              </wp:positionV>
              <wp:extent cx="262890" cy="262890"/>
              <wp:effectExtent l="0" t="0" r="0" b="0"/>
              <wp:wrapNone/>
              <wp:docPr id="3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6382C1" id="Rectangle 16" o:spid="_x0000_s1026" style="position:absolute;margin-left:466.15pt;margin-top:787.2pt;width:20.7pt;height:20.7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" fillcolor="#c7c8ca" stroked="f">
              <w10:wrap anchorx="page" anchory="page"/>
            </v:rect>
          </w:pict>
        </mc:Fallback>
      </mc:AlternateContent>
    </w:r>
    <w:r>
      <w:rPr>
        <w:noProof/>
        <w:lang w:val="en-GB" w:eastAsia="en-GB"/>
      </w:rPr>
      <mc:AlternateContent>
        <mc:Choice Requires="wps">
          <w:drawing>
            <wp:anchor distT="0" distB="0" distL="114300" distR="114300" simplePos="0" relativeHeight="251670528" behindDoc="1" locked="0" layoutInCell="1" allowOverlap="1" wp14:anchorId="4FD2E495" wp14:editId="6898039E">
              <wp:simplePos x="0" y="0"/>
              <wp:positionH relativeFrom="page">
                <wp:posOffset>6235700</wp:posOffset>
              </wp:positionH>
              <wp:positionV relativeFrom="page">
                <wp:posOffset>9997440</wp:posOffset>
              </wp:positionV>
              <wp:extent cx="262890" cy="262890"/>
              <wp:effectExtent l="0" t="0" r="0" b="0"/>
              <wp:wrapNone/>
              <wp:docPr id="3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ect">
                        <a:avLst/>
                      </a:prstGeom>
                      <a:solidFill>
                        <a:srgbClr val="B1B3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718CC" id="Rectangle 15" o:spid="_x0000_s1026" style="position:absolute;margin-left:491pt;margin-top:787.2pt;width:20.7pt;height:20.7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" fillcolor="#b1b3b6" stroked="f">
              <w10:wrap anchorx="page" anchory="page"/>
            </v:rect>
          </w:pict>
        </mc:Fallback>
      </mc:AlternateContent>
    </w:r>
    <w:r>
      <w:rPr>
        <w:noProof/>
        <w:lang w:val="en-GB" w:eastAsia="en-GB"/>
      </w:rPr>
      <mc:AlternateContent>
        <mc:Choice Requires="wps">
          <w:drawing>
            <wp:anchor distT="0" distB="0" distL="114300" distR="114300" simplePos="0" relativeHeight="251671552" behindDoc="1" locked="0" layoutInCell="1" allowOverlap="1" wp14:anchorId="2ACFACED" wp14:editId="7C29C27B">
              <wp:simplePos x="0" y="0"/>
              <wp:positionH relativeFrom="page">
                <wp:posOffset>3492500</wp:posOffset>
              </wp:positionH>
              <wp:positionV relativeFrom="page">
                <wp:posOffset>10013315</wp:posOffset>
              </wp:positionV>
              <wp:extent cx="206375" cy="191770"/>
              <wp:effectExtent l="0" t="2540" r="0" b="0"/>
              <wp:wrapNone/>
              <wp:docPr id="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28039" w14:textId="77777777" w:rsidR="008D1800" w:rsidRDefault="008D1800">
                          <w:pPr>
                            <w:pStyle w:val="BodyText"/>
                            <w:spacing w:before="14"/>
                            <w:ind w:left="40"/>
                          </w:pPr>
                          <w:r>
                            <w:fldChar w:fldCharType="begin"/>
                          </w:r>
                          <w:r>
                            <w:rPr>
                              <w:color w:val="231F20"/>
                            </w:rPr>
                            <w:instrText xml:space="preserve"> PAGE </w:instrText>
                          </w:r>
                          <w:r>
                            <w:fldChar w:fldCharType="separate"/>
                          </w:r>
                          <w:r>
                            <w:rPr>
                              <w:noProof/>
                              <w:color w:val="231F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CFACED" id="_x0000_t202" coordsize="21600,21600" o:spt="202" path="m,l,21600r21600,l21600,xe">
              <v:stroke joinstyle="miter"/>
              <v:path gradientshapeok="t" o:connecttype="rect"/>
            </v:shapetype>
            <v:shape id="Text Box 14" o:spid="_x0000_s1032" type="#_x0000_t202" style="position:absolute;margin-left:275pt;margin-top:788.45pt;width:16.25pt;height:15.1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LBjtAIAALE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" filled="f" stroked="f">
              <v:textbox inset="0,0,0,0">
                <w:txbxContent>
                  <w:p w14:paraId="3DB28039" w14:textId="77777777" w:rsidR="008D1800" w:rsidRDefault="008D1800">
                    <w:pPr>
                      <w:pStyle w:val="BodyText"/>
                      <w:spacing w:before="14"/>
                      <w:ind w:left="40"/>
                    </w:pPr>
                    <w:r>
                      <w:fldChar w:fldCharType="begin"/>
                    </w:r>
                    <w:r>
                      <w:rPr>
                        <w:color w:val="231F20"/>
                      </w:rPr>
                      <w:instrText xml:space="preserve"> PAGE </w:instrText>
                    </w:r>
                    <w:r>
                      <w:fldChar w:fldCharType="separate"/>
                    </w:r>
                    <w:r>
                      <w:rPr>
                        <w:noProof/>
                        <w:color w:val="231F20"/>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67C96" w14:textId="69B9325D" w:rsidR="008D1800" w:rsidRDefault="008D1800">
    <w:pPr>
      <w:pStyle w:val="Footer"/>
    </w:pPr>
    <w:r>
      <w:t xml:space="preserve">Last updated and reviewed </w:t>
    </w:r>
    <w:r w:rsidR="008914C6">
      <w:t>October 2</w:t>
    </w:r>
    <w:r w:rsidR="004F5BFE">
      <w:t>4</w:t>
    </w:r>
  </w:p>
  <w:p w14:paraId="3376358C" w14:textId="77777777" w:rsidR="008D1800" w:rsidRDefault="008D1800">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F05C5E" w14:textId="77777777" w:rsidR="008D1800" w:rsidRDefault="008D1800">
      <w:r>
        <w:separator/>
      </w:r>
    </w:p>
  </w:footnote>
  <w:footnote w:type="continuationSeparator" w:id="0">
    <w:p w14:paraId="57C1D8EF" w14:textId="77777777" w:rsidR="008D1800" w:rsidRDefault="008D18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1050E" w14:textId="77777777" w:rsidR="008D1800" w:rsidRDefault="008D1800">
    <w:pPr>
      <w:pStyle w:val="BodyText"/>
      <w:spacing w:line="14" w:lineRule="auto"/>
      <w:rPr>
        <w:sz w:val="20"/>
      </w:rPr>
    </w:pPr>
    <w:r>
      <w:rPr>
        <w:noProof/>
        <w:lang w:val="en-GB" w:eastAsia="en-GB"/>
      </w:rPr>
      <mc:AlternateContent>
        <mc:Choice Requires="wps">
          <w:drawing>
            <wp:anchor distT="0" distB="0" distL="114300" distR="114300" simplePos="0" relativeHeight="251667456" behindDoc="1" locked="0" layoutInCell="1" allowOverlap="1" wp14:anchorId="3441C10B" wp14:editId="5997A17B">
              <wp:simplePos x="0" y="0"/>
              <wp:positionH relativeFrom="page">
                <wp:posOffset>4460488</wp:posOffset>
              </wp:positionH>
              <wp:positionV relativeFrom="page">
                <wp:posOffset>423745</wp:posOffset>
              </wp:positionV>
              <wp:extent cx="1459865" cy="412595"/>
              <wp:effectExtent l="0" t="0" r="6985" b="6985"/>
              <wp:wrapNone/>
              <wp:docPr id="3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41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6E87F" w14:textId="77777777" w:rsidR="008D1800" w:rsidRDefault="008D1800" w:rsidP="008D1800">
                          <w:pPr>
                            <w:pStyle w:val="BodyText"/>
                            <w:spacing w:before="14"/>
                            <w:ind w:left="20"/>
                          </w:pPr>
                          <w:r>
                            <w:rPr>
                              <w:color w:val="231F20"/>
                            </w:rPr>
                            <w:t xml:space="preserve">School Handbook l </w:t>
                          </w:r>
                          <w:proofErr w:type="spellStart"/>
                          <w:r>
                            <w:rPr>
                              <w:color w:val="231F20"/>
                            </w:rPr>
                            <w:t>ast</w:t>
                          </w:r>
                          <w:proofErr w:type="spellEnd"/>
                          <w:r>
                            <w:rPr>
                              <w:color w:val="231F20"/>
                            </w:rPr>
                            <w:t xml:space="preserve"> updated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41C10B" id="_x0000_t202" coordsize="21600,21600" o:spt="202" path="m,l,21600r21600,l21600,xe">
              <v:stroke joinstyle="miter"/>
              <v:path gradientshapeok="t" o:connecttype="rect"/>
            </v:shapetype>
            <v:shape id="Text Box 22" o:spid="_x0000_s1030" type="#_x0000_t202" style="position:absolute;margin-left:351.2pt;margin-top:33.35pt;width:114.95pt;height:32.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0dwrQIAAKs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" filled="f" stroked="f">
              <v:textbox inset="0,0,0,0">
                <w:txbxContent>
                  <w:p w14:paraId="7766E87F" w14:textId="77777777" w:rsidR="008D1800" w:rsidRDefault="008D1800" w:rsidP="008D1800">
                    <w:pPr>
                      <w:pStyle w:val="BodyText"/>
                      <w:spacing w:before="14"/>
                      <w:ind w:left="20"/>
                    </w:pPr>
                    <w:r>
                      <w:rPr>
                        <w:color w:val="231F20"/>
                      </w:rPr>
                      <w:t xml:space="preserve">School Handbook l </w:t>
                    </w:r>
                    <w:proofErr w:type="spellStart"/>
                    <w:r>
                      <w:rPr>
                        <w:color w:val="231F20"/>
                      </w:rPr>
                      <w:t>ast</w:t>
                    </w:r>
                    <w:proofErr w:type="spellEnd"/>
                    <w:r>
                      <w:rPr>
                        <w:color w:val="231F20"/>
                      </w:rPr>
                      <w:t xml:space="preserve"> updated 2018/2019</w:t>
                    </w:r>
                  </w:p>
                </w:txbxContent>
              </v:textbox>
              <w10:wrap anchorx="page" anchory="page"/>
            </v:shape>
          </w:pict>
        </mc:Fallback>
      </mc:AlternateContent>
    </w:r>
    <w:r>
      <w:rPr>
        <w:noProof/>
        <w:lang w:val="en-GB" w:eastAsia="en-GB"/>
      </w:rPr>
      <w:drawing>
        <wp:anchor distT="0" distB="0" distL="0" distR="0" simplePos="0" relativeHeight="251659264" behindDoc="1" locked="0" layoutInCell="1" allowOverlap="1" wp14:anchorId="291AC766" wp14:editId="0360541F">
          <wp:simplePos x="0" y="0"/>
          <wp:positionH relativeFrom="page">
            <wp:posOffset>6148799</wp:posOffset>
          </wp:positionH>
          <wp:positionV relativeFrom="page">
            <wp:posOffset>492002</wp:posOffset>
          </wp:positionV>
          <wp:extent cx="510006" cy="635142"/>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510006" cy="635142"/>
                  </a:xfrm>
                  <a:prstGeom prst="rect">
                    <a:avLst/>
                  </a:prstGeom>
                </pic:spPr>
              </pic:pic>
            </a:graphicData>
          </a:graphic>
        </wp:anchor>
      </w:drawing>
    </w:r>
    <w:r>
      <w:rPr>
        <w:noProof/>
        <w:lang w:val="en-GB" w:eastAsia="en-GB"/>
      </w:rPr>
      <mc:AlternateContent>
        <mc:Choice Requires="wps">
          <w:drawing>
            <wp:anchor distT="0" distB="0" distL="114300" distR="114300" simplePos="0" relativeHeight="251664384" behindDoc="1" locked="0" layoutInCell="1" allowOverlap="1" wp14:anchorId="2187E85B" wp14:editId="75E99C49">
              <wp:simplePos x="0" y="0"/>
              <wp:positionH relativeFrom="page">
                <wp:posOffset>720090</wp:posOffset>
              </wp:positionH>
              <wp:positionV relativeFrom="page">
                <wp:posOffset>665480</wp:posOffset>
              </wp:positionV>
              <wp:extent cx="262890" cy="262890"/>
              <wp:effectExtent l="0" t="0" r="0" b="0"/>
              <wp:wrapNone/>
              <wp:docPr id="4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ect">
                        <a:avLst/>
                      </a:prstGeom>
                      <a:solidFill>
                        <a:srgbClr val="B1B3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B9818" id="Rectangle 25" o:spid="_x0000_s1026" style="position:absolute;margin-left:56.7pt;margin-top:52.4pt;width:20.7pt;height:20.7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" fillcolor="#b1b3b6" stroked="f">
              <w10:wrap anchorx="page" anchory="page"/>
            </v:rect>
          </w:pict>
        </mc:Fallback>
      </mc:AlternateContent>
    </w:r>
    <w:r>
      <w:rPr>
        <w:noProof/>
        <w:lang w:val="en-GB" w:eastAsia="en-GB"/>
      </w:rPr>
      <mc:AlternateContent>
        <mc:Choice Requires="wps">
          <w:drawing>
            <wp:anchor distT="0" distB="0" distL="114300" distR="114300" simplePos="0" relativeHeight="251665408" behindDoc="1" locked="0" layoutInCell="1" allowOverlap="1" wp14:anchorId="1E1D8353" wp14:editId="6D43C2B8">
              <wp:simplePos x="0" y="0"/>
              <wp:positionH relativeFrom="page">
                <wp:posOffset>1035685</wp:posOffset>
              </wp:positionH>
              <wp:positionV relativeFrom="page">
                <wp:posOffset>665480</wp:posOffset>
              </wp:positionV>
              <wp:extent cx="262890" cy="262890"/>
              <wp:effectExtent l="0" t="0" r="0" b="0"/>
              <wp:wrapNone/>
              <wp:docPr id="4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8BD44" id="Rectangle 24" o:spid="_x0000_s1026" style="position:absolute;margin-left:81.55pt;margin-top:52.4pt;width:20.7pt;height:20.7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" fillcolor="#c7c8ca" stroked="f">
              <w10:wrap anchorx="page" anchory="page"/>
            </v:rect>
          </w:pict>
        </mc:Fallback>
      </mc:AlternateContent>
    </w:r>
    <w:r>
      <w:rPr>
        <w:noProof/>
        <w:lang w:val="en-GB" w:eastAsia="en-GB"/>
      </w:rPr>
      <mc:AlternateContent>
        <mc:Choice Requires="wps">
          <w:drawing>
            <wp:anchor distT="0" distB="0" distL="114300" distR="114300" simplePos="0" relativeHeight="251666432" behindDoc="1" locked="0" layoutInCell="1" allowOverlap="1" wp14:anchorId="5B91F631" wp14:editId="099E9EA1">
              <wp:simplePos x="0" y="0"/>
              <wp:positionH relativeFrom="page">
                <wp:posOffset>1351280</wp:posOffset>
              </wp:positionH>
              <wp:positionV relativeFrom="page">
                <wp:posOffset>665480</wp:posOffset>
              </wp:positionV>
              <wp:extent cx="262890" cy="262890"/>
              <wp:effectExtent l="0" t="0" r="0" b="0"/>
              <wp:wrapNone/>
              <wp:docPr id="4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6D860" id="Rectangle 23" o:spid="_x0000_s1026" style="position:absolute;margin-left:106.4pt;margin-top:52.4pt;width:20.7pt;height:20.7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" fillcolor="#dcddde"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51B3D" w14:textId="2ABAF40F" w:rsidR="008D1800" w:rsidRDefault="008D1800">
    <w:pPr>
      <w:pStyle w:val="BodyText"/>
      <w:spacing w:line="14" w:lineRule="auto"/>
      <w:rPr>
        <w:sz w:val="20"/>
      </w:rPr>
    </w:pPr>
    <w:r>
      <w:rPr>
        <w:noProof/>
        <w:lang w:val="en-GB" w:eastAsia="en-GB"/>
      </w:rPr>
      <mc:AlternateContent>
        <mc:Choice Requires="wps">
          <w:drawing>
            <wp:anchor distT="0" distB="0" distL="114300" distR="114300" simplePos="0" relativeHeight="251663360" behindDoc="1" locked="0" layoutInCell="1" allowOverlap="1" wp14:anchorId="25383E63" wp14:editId="0DA282D5">
              <wp:simplePos x="0" y="0"/>
              <wp:positionH relativeFrom="margin">
                <wp:align>right</wp:align>
              </wp:positionH>
              <wp:positionV relativeFrom="page">
                <wp:posOffset>581025</wp:posOffset>
              </wp:positionV>
              <wp:extent cx="2009775" cy="379141"/>
              <wp:effectExtent l="0" t="0" r="9525" b="1905"/>
              <wp:wrapNone/>
              <wp:docPr id="3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379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2607E" w14:textId="4B9CB377" w:rsidR="008D1800" w:rsidRDefault="008D1800">
                          <w:pPr>
                            <w:pStyle w:val="BodyText"/>
                            <w:spacing w:before="14"/>
                            <w:ind w:left="20"/>
                          </w:pPr>
                          <w:r>
                            <w:rPr>
                              <w:color w:val="231F20"/>
                            </w:rPr>
                            <w:t>Swinton Primary School</w:t>
                          </w:r>
                          <w:r w:rsidR="008914C6">
                            <w:rPr>
                              <w:color w:val="231F20"/>
                            </w:rPr>
                            <w:t xml:space="preserve">    </w:t>
                          </w:r>
                          <w:r w:rsidR="008914C6">
                            <w:rPr>
                              <w:noProof/>
                              <w:color w:val="231F20"/>
                            </w:rPr>
                            <w:drawing>
                              <wp:inline distT="0" distB="0" distL="0" distR="0" wp14:anchorId="325C64B5" wp14:editId="09D2ABE1">
                                <wp:extent cx="285750" cy="335153"/>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hool logo.png"/>
                                        <pic:cNvPicPr/>
                                      </pic:nvPicPr>
                                      <pic:blipFill>
                                        <a:blip r:embed="rId1">
                                          <a:extLst>
                                            <a:ext uri="{28A0092B-C50C-407E-A947-70E740481C1C}">
                                              <a14:useLocalDpi xmlns:a14="http://schemas.microsoft.com/office/drawing/2010/main" val="0"/>
                                            </a:ext>
                                          </a:extLst>
                                        </a:blip>
                                        <a:stretch>
                                          <a:fillRect/>
                                        </a:stretch>
                                      </pic:blipFill>
                                      <pic:spPr>
                                        <a:xfrm>
                                          <a:off x="0" y="0"/>
                                          <a:ext cx="296790" cy="348102"/>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383E63" id="_x0000_t202" coordsize="21600,21600" o:spt="202" path="m,l,21600r21600,l21600,xe">
              <v:stroke joinstyle="miter"/>
              <v:path gradientshapeok="t" o:connecttype="rect"/>
            </v:shapetype>
            <v:shape id="Text Box 26" o:spid="_x0000_s1031" type="#_x0000_t202" style="position:absolute;margin-left:107.05pt;margin-top:45.75pt;width:158.25pt;height:29.85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3QIsgIAALI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" filled="f" stroked="f">
              <v:textbox inset="0,0,0,0">
                <w:txbxContent>
                  <w:p w14:paraId="08F2607E" w14:textId="4B9CB377" w:rsidR="008D1800" w:rsidRDefault="008D1800">
                    <w:pPr>
                      <w:pStyle w:val="BodyText"/>
                      <w:spacing w:before="14"/>
                      <w:ind w:left="20"/>
                    </w:pPr>
                    <w:r>
                      <w:rPr>
                        <w:color w:val="231F20"/>
                      </w:rPr>
                      <w:t>Swinton Primary School</w:t>
                    </w:r>
                    <w:r w:rsidR="008914C6">
                      <w:rPr>
                        <w:color w:val="231F20"/>
                      </w:rPr>
                      <w:t xml:space="preserve">    </w:t>
                    </w:r>
                    <w:r w:rsidR="008914C6">
                      <w:rPr>
                        <w:noProof/>
                        <w:color w:val="231F20"/>
                      </w:rPr>
                      <w:drawing>
                        <wp:inline distT="0" distB="0" distL="0" distR="0" wp14:anchorId="325C64B5" wp14:editId="09D2ABE1">
                          <wp:extent cx="285750" cy="335153"/>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hool logo.png"/>
                                  <pic:cNvPicPr/>
                                </pic:nvPicPr>
                                <pic:blipFill>
                                  <a:blip r:embed="rId1">
                                    <a:extLst>
                                      <a:ext uri="{28A0092B-C50C-407E-A947-70E740481C1C}">
                                        <a14:useLocalDpi xmlns:a14="http://schemas.microsoft.com/office/drawing/2010/main" val="0"/>
                                      </a:ext>
                                    </a:extLst>
                                  </a:blip>
                                  <a:stretch>
                                    <a:fillRect/>
                                  </a:stretch>
                                </pic:blipFill>
                                <pic:spPr>
                                  <a:xfrm>
                                    <a:off x="0" y="0"/>
                                    <a:ext cx="296790" cy="348102"/>
                                  </a:xfrm>
                                  <a:prstGeom prst="rect">
                                    <a:avLst/>
                                  </a:prstGeom>
                                </pic:spPr>
                              </pic:pic>
                            </a:graphicData>
                          </a:graphic>
                        </wp:inline>
                      </w:drawing>
                    </w:r>
                  </w:p>
                </w:txbxContent>
              </v:textbox>
              <w10:wrap anchorx="margin" anchory="page"/>
            </v:shape>
          </w:pict>
        </mc:Fallback>
      </mc:AlternateContent>
    </w:r>
    <w:r>
      <w:rPr>
        <w:noProof/>
        <w:lang w:val="en-GB" w:eastAsia="en-GB"/>
      </w:rPr>
      <mc:AlternateContent>
        <mc:Choice Requires="wps">
          <w:drawing>
            <wp:anchor distT="0" distB="0" distL="114300" distR="114300" simplePos="0" relativeHeight="251660288" behindDoc="1" locked="0" layoutInCell="1" allowOverlap="1" wp14:anchorId="0BFFA520" wp14:editId="61319E7E">
              <wp:simplePos x="0" y="0"/>
              <wp:positionH relativeFrom="page">
                <wp:posOffset>922020</wp:posOffset>
              </wp:positionH>
              <wp:positionV relativeFrom="page">
                <wp:posOffset>665480</wp:posOffset>
              </wp:positionV>
              <wp:extent cx="262890" cy="262890"/>
              <wp:effectExtent l="0" t="0" r="0" b="0"/>
              <wp:wrapNone/>
              <wp:docPr id="3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ect">
                        <a:avLst/>
                      </a:prstGeom>
                      <a:solidFill>
                        <a:srgbClr val="B1B3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75DD9" id="Rectangle 29" o:spid="_x0000_s1026" style="position:absolute;margin-left:72.6pt;margin-top:52.4pt;width:20.7pt;height:20.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" fillcolor="#b1b3b6" stroked="f">
              <w10:wrap anchorx="page" anchory="page"/>
            </v:rect>
          </w:pict>
        </mc:Fallback>
      </mc:AlternateContent>
    </w:r>
    <w:r>
      <w:rPr>
        <w:noProof/>
        <w:lang w:val="en-GB" w:eastAsia="en-GB"/>
      </w:rPr>
      <mc:AlternateContent>
        <mc:Choice Requires="wps">
          <w:drawing>
            <wp:anchor distT="0" distB="0" distL="114300" distR="114300" simplePos="0" relativeHeight="251661312" behindDoc="1" locked="0" layoutInCell="1" allowOverlap="1" wp14:anchorId="4C84AA7B" wp14:editId="188D0222">
              <wp:simplePos x="0" y="0"/>
              <wp:positionH relativeFrom="page">
                <wp:posOffset>1237615</wp:posOffset>
              </wp:positionH>
              <wp:positionV relativeFrom="page">
                <wp:posOffset>665480</wp:posOffset>
              </wp:positionV>
              <wp:extent cx="262890" cy="262890"/>
              <wp:effectExtent l="0" t="0" r="4445" b="0"/>
              <wp:wrapNone/>
              <wp:docPr id="3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2270F" id="Rectangle 28" o:spid="_x0000_s1026" style="position:absolute;margin-left:97.45pt;margin-top:52.4pt;width:20.7pt;height:20.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" fillcolor="#c7c8ca" stroked="f">
              <w10:wrap anchorx="page" anchory="page"/>
            </v:rect>
          </w:pict>
        </mc:Fallback>
      </mc:AlternateContent>
    </w:r>
    <w:r>
      <w:rPr>
        <w:noProof/>
        <w:lang w:val="en-GB" w:eastAsia="en-GB"/>
      </w:rPr>
      <mc:AlternateContent>
        <mc:Choice Requires="wps">
          <w:drawing>
            <wp:anchor distT="0" distB="0" distL="114300" distR="114300" simplePos="0" relativeHeight="251662336" behindDoc="1" locked="0" layoutInCell="1" allowOverlap="1" wp14:anchorId="749796D5" wp14:editId="76826A54">
              <wp:simplePos x="0" y="0"/>
              <wp:positionH relativeFrom="page">
                <wp:posOffset>1553210</wp:posOffset>
              </wp:positionH>
              <wp:positionV relativeFrom="page">
                <wp:posOffset>665480</wp:posOffset>
              </wp:positionV>
              <wp:extent cx="262890" cy="262890"/>
              <wp:effectExtent l="635" t="0" r="3175" b="0"/>
              <wp:wrapNone/>
              <wp:docPr id="3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37CC6" id="Rectangle 27" o:spid="_x0000_s1026" style="position:absolute;margin-left:122.3pt;margin-top:52.4pt;width:20.7pt;height:20.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" fillcolor="#dcddde" stroked="f">
              <w10:wrap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620"/>
    <w:rsid w:val="00026407"/>
    <w:rsid w:val="001C1C24"/>
    <w:rsid w:val="00272906"/>
    <w:rsid w:val="0037390B"/>
    <w:rsid w:val="00373AB0"/>
    <w:rsid w:val="0044394F"/>
    <w:rsid w:val="004F5BFE"/>
    <w:rsid w:val="005602E5"/>
    <w:rsid w:val="007B5E1F"/>
    <w:rsid w:val="00852E00"/>
    <w:rsid w:val="008704F4"/>
    <w:rsid w:val="00884B39"/>
    <w:rsid w:val="008914C6"/>
    <w:rsid w:val="008D1800"/>
    <w:rsid w:val="008E5B4C"/>
    <w:rsid w:val="00930200"/>
    <w:rsid w:val="00A15C97"/>
    <w:rsid w:val="00AD0035"/>
    <w:rsid w:val="00C663DD"/>
    <w:rsid w:val="00CA558E"/>
    <w:rsid w:val="00DD1DED"/>
    <w:rsid w:val="00DE443C"/>
    <w:rsid w:val="00E001E0"/>
    <w:rsid w:val="00EB0620"/>
    <w:rsid w:val="00EE098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6145"/>
    <o:shapelayout v:ext="edit">
      <o:idmap v:ext="edit" data="1"/>
    </o:shapelayout>
  </w:shapeDefaults>
  <w:decimalSymbol w:val="."/>
  <w:listSeparator w:val=","/>
  <w14:docId w14:val="1A41159A"/>
  <w15:docId w15:val="{94A29124-FDBE-414E-AB35-66B4C3DEB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EB0620"/>
    <w:pPr>
      <w:widowControl w:val="0"/>
      <w:autoSpaceDE w:val="0"/>
      <w:autoSpaceDN w:val="0"/>
      <w:spacing w:after="0" w:line="240" w:lineRule="auto"/>
    </w:pPr>
    <w:rPr>
      <w:rFonts w:ascii="Optima" w:eastAsia="Optima" w:hAnsi="Optima" w:cs="Optim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B0620"/>
  </w:style>
  <w:style w:type="character" w:customStyle="1" w:styleId="BodyTextChar">
    <w:name w:val="Body Text Char"/>
    <w:basedOn w:val="DefaultParagraphFont"/>
    <w:link w:val="BodyText"/>
    <w:uiPriority w:val="1"/>
    <w:rsid w:val="00EB0620"/>
    <w:rPr>
      <w:rFonts w:ascii="Optima" w:eastAsia="Optima" w:hAnsi="Optima" w:cs="Optima"/>
      <w:lang w:val="en-US"/>
    </w:rPr>
  </w:style>
  <w:style w:type="paragraph" w:styleId="NormalWeb">
    <w:name w:val="Normal (Web)"/>
    <w:basedOn w:val="Normal"/>
    <w:uiPriority w:val="99"/>
    <w:unhideWhenUsed/>
    <w:rsid w:val="00EB0620"/>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EB0620"/>
    <w:pPr>
      <w:tabs>
        <w:tab w:val="center" w:pos="4513"/>
        <w:tab w:val="right" w:pos="9026"/>
      </w:tabs>
    </w:pPr>
  </w:style>
  <w:style w:type="character" w:customStyle="1" w:styleId="FooterChar">
    <w:name w:val="Footer Char"/>
    <w:basedOn w:val="DefaultParagraphFont"/>
    <w:link w:val="Footer"/>
    <w:uiPriority w:val="99"/>
    <w:rsid w:val="00EB0620"/>
    <w:rPr>
      <w:rFonts w:ascii="Optima" w:eastAsia="Optima" w:hAnsi="Optima" w:cs="Optima"/>
      <w:lang w:val="en-US"/>
    </w:rPr>
  </w:style>
  <w:style w:type="character" w:styleId="Hyperlink">
    <w:name w:val="Hyperlink"/>
    <w:basedOn w:val="DefaultParagraphFont"/>
    <w:uiPriority w:val="99"/>
    <w:unhideWhenUsed/>
    <w:rsid w:val="00EB0620"/>
    <w:rPr>
      <w:color w:val="0563C1"/>
      <w:u w:val="single"/>
    </w:rPr>
  </w:style>
  <w:style w:type="paragraph" w:customStyle="1" w:styleId="Default">
    <w:name w:val="Default"/>
    <w:rsid w:val="00EB0620"/>
    <w:pPr>
      <w:autoSpaceDE w:val="0"/>
      <w:autoSpaceDN w:val="0"/>
      <w:adjustRightInd w:val="0"/>
      <w:spacing w:after="0" w:line="240" w:lineRule="auto"/>
    </w:pPr>
    <w:rPr>
      <w:rFonts w:ascii="Comic Sans MS" w:eastAsia="Times New Roman" w:hAnsi="Comic Sans MS" w:cs="Comic Sans MS"/>
      <w:color w:val="000000"/>
      <w:sz w:val="24"/>
      <w:szCs w:val="24"/>
      <w:lang w:eastAsia="en-GB"/>
    </w:rPr>
  </w:style>
  <w:style w:type="paragraph" w:styleId="BalloonText">
    <w:name w:val="Balloon Text"/>
    <w:basedOn w:val="Normal"/>
    <w:link w:val="BalloonTextChar"/>
    <w:uiPriority w:val="99"/>
    <w:semiHidden/>
    <w:unhideWhenUsed/>
    <w:rsid w:val="00C663DD"/>
    <w:rPr>
      <w:rFonts w:ascii="Tahoma" w:hAnsi="Tahoma" w:cs="Tahoma"/>
      <w:sz w:val="16"/>
      <w:szCs w:val="16"/>
    </w:rPr>
  </w:style>
  <w:style w:type="character" w:customStyle="1" w:styleId="BalloonTextChar">
    <w:name w:val="Balloon Text Char"/>
    <w:basedOn w:val="DefaultParagraphFont"/>
    <w:link w:val="BalloonText"/>
    <w:uiPriority w:val="99"/>
    <w:semiHidden/>
    <w:rsid w:val="00C663DD"/>
    <w:rPr>
      <w:rFonts w:ascii="Tahoma" w:eastAsia="Optima" w:hAnsi="Tahoma" w:cs="Tahoma"/>
      <w:sz w:val="16"/>
      <w:szCs w:val="16"/>
      <w:lang w:val="en-US"/>
    </w:rPr>
  </w:style>
  <w:style w:type="paragraph" w:styleId="Header">
    <w:name w:val="header"/>
    <w:basedOn w:val="Normal"/>
    <w:link w:val="HeaderChar"/>
    <w:uiPriority w:val="99"/>
    <w:unhideWhenUsed/>
    <w:rsid w:val="00884B39"/>
    <w:pPr>
      <w:tabs>
        <w:tab w:val="center" w:pos="4513"/>
        <w:tab w:val="right" w:pos="9026"/>
      </w:tabs>
    </w:pPr>
  </w:style>
  <w:style w:type="character" w:customStyle="1" w:styleId="HeaderChar">
    <w:name w:val="Header Char"/>
    <w:basedOn w:val="DefaultParagraphFont"/>
    <w:link w:val="Header"/>
    <w:uiPriority w:val="99"/>
    <w:rsid w:val="00884B39"/>
    <w:rPr>
      <w:rFonts w:ascii="Optima" w:eastAsia="Optima" w:hAnsi="Optima" w:cs="Optima"/>
      <w:lang w:val="en-US"/>
    </w:rPr>
  </w:style>
  <w:style w:type="character" w:styleId="UnresolvedMention">
    <w:name w:val="Unresolved Mention"/>
    <w:basedOn w:val="DefaultParagraphFont"/>
    <w:uiPriority w:val="99"/>
    <w:semiHidden/>
    <w:unhideWhenUsed/>
    <w:rsid w:val="004F5BFE"/>
    <w:rPr>
      <w:color w:val="605E5C"/>
      <w:shd w:val="clear" w:color="auto" w:fill="E1DFDD"/>
    </w:rPr>
  </w:style>
  <w:style w:type="character" w:styleId="FollowedHyperlink">
    <w:name w:val="FollowedHyperlink"/>
    <w:basedOn w:val="DefaultParagraphFont"/>
    <w:uiPriority w:val="99"/>
    <w:semiHidden/>
    <w:unhideWhenUsed/>
    <w:rsid w:val="00E001E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hyperlink" Target="http://www.scotland.gov.uk/gettingitright" TargetMode="External"/><Relationship Id="rId39" Type="http://schemas.openxmlformats.org/officeDocument/2006/relationships/hyperlink" Target="mailto:education.customercare@glasgow.gov.uk" TargetMode="External"/><Relationship Id="rId3" Type="http://schemas.openxmlformats.org/officeDocument/2006/relationships/settings" Target="settings.xml"/><Relationship Id="rId21" Type="http://schemas.openxmlformats.org/officeDocument/2006/relationships/hyperlink" Target="http://www.educationscotland.gov.uk/parentzone/index.asp" TargetMode="External"/><Relationship Id="rId34" Type="http://schemas.openxmlformats.org/officeDocument/2006/relationships/hyperlink" Target="https://glasgow.gov.uk/schoolsandlearning" TargetMode="Externa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hyperlink" Target="https://www.glasgow.gov.uk/article/4276/School-Term-Dates" TargetMode="External"/><Relationship Id="rId25" Type="http://schemas.openxmlformats.org/officeDocument/2006/relationships/hyperlink" Target="https://www.glasgow.gov.uk/index.aspx?articleid=17870" TargetMode="External"/><Relationship Id="rId33" Type="http://schemas.openxmlformats.org/officeDocument/2006/relationships/image" Target="media/image15.png"/><Relationship Id="rId38" Type="http://schemas.openxmlformats.org/officeDocument/2006/relationships/hyperlink" Target="mailto:customercare@glasgow.gov.uk"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www.curriculumforexcellencescotland.gov.uk/" TargetMode="External"/><Relationship Id="rId29" Type="http://schemas.openxmlformats.org/officeDocument/2006/relationships/image" Target="media/image1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https://www.glasgow.gov.uk/index.aspx?articleid=18941" TargetMode="External"/><Relationship Id="rId32" Type="http://schemas.openxmlformats.org/officeDocument/2006/relationships/image" Target="media/image14.png"/><Relationship Id="rId37" Type="http://schemas.openxmlformats.org/officeDocument/2006/relationships/hyperlink" Target="https://www.glasgow.gov.uk/index.aspx?articleid=16133"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hyperlink" Target="https://www.glasgow.gov.uk/article/5533/Schools-Privacy-Statements" TargetMode="External"/><Relationship Id="rId10" Type="http://schemas.openxmlformats.org/officeDocument/2006/relationships/hyperlink" Target="http://www.swinton-pri.glasgow.sch.uk/" TargetMode="External"/><Relationship Id="rId19" Type="http://schemas.openxmlformats.org/officeDocument/2006/relationships/hyperlink" Target="http://www.gov.scot/Publications/2012/05/3670" TargetMode="External"/><Relationship Id="rId31"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hyperlink" Target="mailto:headteacher@swinton-pri.glasgow.sch.uk" TargetMode="External"/><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0.png"/><Relationship Id="rId30" Type="http://schemas.openxmlformats.org/officeDocument/2006/relationships/hyperlink" Target="https://glasgow.gov.uk/schoolsandlearning" TargetMode="External"/><Relationship Id="rId35"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D3008C-1D0F-4701-A930-121D53B94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18</Pages>
  <Words>4922</Words>
  <Characters>28061</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32918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Multi user</dc:creator>
  <cp:lastModifiedBy>Mrs Gillies</cp:lastModifiedBy>
  <cp:revision>3</cp:revision>
  <dcterms:created xsi:type="dcterms:W3CDTF">2024-10-08T14:02:00Z</dcterms:created>
  <dcterms:modified xsi:type="dcterms:W3CDTF">2024-10-09T09:13:00Z</dcterms:modified>
</cp:coreProperties>
</file>